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40"/>
        <w:gridCol w:w="120"/>
        <w:gridCol w:w="1477"/>
        <w:gridCol w:w="120"/>
        <w:gridCol w:w="1944"/>
        <w:gridCol w:w="2240"/>
        <w:gridCol w:w="2268"/>
        <w:gridCol w:w="2268"/>
        <w:gridCol w:w="2283"/>
      </w:tblGrid>
      <w:tr w:rsidR="00D12C85" w:rsidRPr="00D12C85" w:rsidTr="00D12C85">
        <w:trPr>
          <w:tblCellSpacing w:w="15" w:type="dxa"/>
        </w:trPr>
        <w:tc>
          <w:tcPr>
            <w:tcW w:w="1600" w:type="pct"/>
            <w:gridSpan w:val="5"/>
            <w:vAlign w:val="center"/>
            <w:hideMark/>
          </w:tcPr>
          <w:p w:rsidR="00D12C85" w:rsidRPr="00D12C85" w:rsidRDefault="00D12C85" w:rsidP="00D12C8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УТВЕРЖДАЮ </w:t>
            </w: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Руководитель (уполномоченное лицо)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  <w:tr w:rsidR="00D12C85" w:rsidRPr="00D12C85" w:rsidTr="00D12C8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СЕРГИЕВСКОГО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pct"/>
            <w:tcBorders>
              <w:bottom w:val="single" w:sz="6" w:space="0" w:color="000000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pct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pct"/>
            <w:tcBorders>
              <w:bottom w:val="single" w:sz="6" w:space="0" w:color="000000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ИОРДАТИЙ А. В.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2C85" w:rsidRPr="00D12C85" w:rsidTr="00D12C85">
        <w:trPr>
          <w:tblCellSpacing w:w="15" w:type="dxa"/>
        </w:trPr>
        <w:tc>
          <w:tcPr>
            <w:tcW w:w="500" w:type="pct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50" w:type="pct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50" w:type="pct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500" w:type="pct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(расшифровка подписи)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2C85" w:rsidRPr="00D12C85" w:rsidTr="00D12C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12C85" w:rsidRPr="00D12C85" w:rsidRDefault="00D12C85" w:rsidP="00D12C8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90"/>
        <w:gridCol w:w="540"/>
        <w:gridCol w:w="140"/>
        <w:gridCol w:w="428"/>
        <w:gridCol w:w="140"/>
        <w:gridCol w:w="428"/>
        <w:gridCol w:w="300"/>
        <w:gridCol w:w="1594"/>
      </w:tblGrid>
      <w:tr w:rsidR="00D12C85" w:rsidRPr="00D12C85" w:rsidTr="00D12C85">
        <w:trPr>
          <w:tblCellSpacing w:w="15" w:type="dxa"/>
        </w:trPr>
        <w:tc>
          <w:tcPr>
            <w:tcW w:w="3850" w:type="pct"/>
            <w:vMerge w:val="restart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«05» </w:t>
            </w:r>
          </w:p>
        </w:tc>
        <w:tc>
          <w:tcPr>
            <w:tcW w:w="50" w:type="pct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0" w:type="pct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D12C85" w:rsidRPr="00D12C85" w:rsidTr="00D12C8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2C85" w:rsidRPr="00D12C85" w:rsidTr="00D12C8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12C85" w:rsidRPr="00D12C85" w:rsidRDefault="00D12C85" w:rsidP="00D12C8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80"/>
      </w:tblGrid>
      <w:tr w:rsidR="00D12C85" w:rsidRPr="00D12C85" w:rsidTr="00D12C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ПЛАН-ГРАФИК </w:t>
            </w: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20 </w:t>
            </w: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18</w:t>
            </w: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</w:tbl>
    <w:p w:rsidR="00D12C85" w:rsidRPr="00D12C85" w:rsidRDefault="00D12C85" w:rsidP="00D12C8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74"/>
        <w:gridCol w:w="6004"/>
        <w:gridCol w:w="1287"/>
        <w:gridCol w:w="1295"/>
      </w:tblGrid>
      <w:tr w:rsidR="00D12C85" w:rsidRPr="00D12C85" w:rsidTr="00D12C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Коды </w:t>
            </w:r>
          </w:p>
        </w:tc>
      </w:tr>
      <w:tr w:rsidR="00D12C85" w:rsidRPr="00D12C85" w:rsidTr="00D12C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05.07.2018</w:t>
            </w:r>
          </w:p>
        </w:tc>
      </w:tr>
      <w:tr w:rsidR="00D12C85" w:rsidRPr="00D12C85" w:rsidTr="00D12C85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04124325 </w:t>
            </w:r>
          </w:p>
        </w:tc>
      </w:tr>
      <w:tr w:rsidR="00D12C85" w:rsidRPr="00D12C85" w:rsidTr="00D12C85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3404002707</w:t>
            </w:r>
          </w:p>
        </w:tc>
      </w:tr>
      <w:tr w:rsidR="00D12C85" w:rsidRPr="00D12C85" w:rsidTr="00D12C85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КПП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340401001</w:t>
            </w:r>
          </w:p>
        </w:tc>
      </w:tr>
      <w:tr w:rsidR="00D12C85" w:rsidRPr="00D12C85" w:rsidTr="00D12C8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Организационно-правовая форма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казенные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ОКОПФ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75404</w:t>
            </w:r>
          </w:p>
        </w:tc>
      </w:tr>
      <w:tr w:rsidR="00D12C85" w:rsidRPr="00D12C85" w:rsidTr="00D12C8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собственности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собственность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ОКФС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12C85" w:rsidRPr="00D12C85" w:rsidTr="00D12C8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Сергиевское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ОКТМО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18606444</w:t>
            </w:r>
          </w:p>
        </w:tc>
      </w:tr>
      <w:tr w:rsidR="00D12C85" w:rsidRPr="00D12C85" w:rsidTr="00D12C8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Сергиевская </w:t>
            </w:r>
            <w:proofErr w:type="spellStart"/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, УЛ ЦЕНТРАЛЬНАЯ, 39 , 7-84461-55241 , AdmSergeevka@yandex.ru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2C85" w:rsidRPr="00D12C85" w:rsidTr="00D12C85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документа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измененный (6)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2C85" w:rsidRPr="00D12C85" w:rsidTr="00D12C85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0"/>
                <w:szCs w:val="20"/>
              </w:rPr>
              <w:t>(базовый (0), измененный (порядковый код изменения))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изменения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05.07.2018</w:t>
            </w:r>
          </w:p>
        </w:tc>
      </w:tr>
      <w:tr w:rsidR="00D12C85" w:rsidRPr="00D12C85" w:rsidTr="00D12C8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рубль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ОКЕИ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383 </w:t>
            </w:r>
          </w:p>
        </w:tc>
      </w:tr>
      <w:tr w:rsidR="00D12C85" w:rsidRPr="00D12C85" w:rsidTr="00D12C85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Совокупный годовой объем закупо</w:t>
            </w:r>
            <w:proofErr w:type="gramStart"/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D12C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proofErr w:type="gramEnd"/>
            <w:r w:rsidRPr="00D12C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справочно</w:t>
            </w:r>
            <w:proofErr w:type="spellEnd"/>
            <w:r w:rsidRPr="00D12C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рублей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5699064.30</w:t>
            </w:r>
          </w:p>
        </w:tc>
      </w:tr>
    </w:tbl>
    <w:p w:rsidR="00D12C85" w:rsidRPr="00D12C85" w:rsidRDefault="00D12C85" w:rsidP="00D12C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"/>
        <w:gridCol w:w="1105"/>
        <w:gridCol w:w="472"/>
        <w:gridCol w:w="559"/>
        <w:gridCol w:w="498"/>
        <w:gridCol w:w="352"/>
        <w:gridCol w:w="351"/>
        <w:gridCol w:w="409"/>
        <w:gridCol w:w="278"/>
        <w:gridCol w:w="261"/>
        <w:gridCol w:w="432"/>
        <w:gridCol w:w="374"/>
        <w:gridCol w:w="248"/>
        <w:gridCol w:w="223"/>
        <w:gridCol w:w="409"/>
        <w:gridCol w:w="278"/>
        <w:gridCol w:w="261"/>
        <w:gridCol w:w="432"/>
        <w:gridCol w:w="508"/>
        <w:gridCol w:w="259"/>
        <w:gridCol w:w="387"/>
        <w:gridCol w:w="474"/>
        <w:gridCol w:w="387"/>
        <w:gridCol w:w="440"/>
        <w:gridCol w:w="509"/>
        <w:gridCol w:w="511"/>
        <w:gridCol w:w="509"/>
        <w:gridCol w:w="525"/>
        <w:gridCol w:w="469"/>
        <w:gridCol w:w="760"/>
        <w:gridCol w:w="511"/>
        <w:gridCol w:w="649"/>
        <w:gridCol w:w="664"/>
      </w:tblGrid>
      <w:tr w:rsidR="00D12C85" w:rsidRPr="00D12C85" w:rsidTr="00BB4DE4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№ </w:t>
            </w:r>
            <w:proofErr w:type="spellStart"/>
            <w:proofErr w:type="gramStart"/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п</w:t>
            </w:r>
            <w:proofErr w:type="spellEnd"/>
            <w:proofErr w:type="gramEnd"/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/</w:t>
            </w:r>
            <w:proofErr w:type="spellStart"/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п</w:t>
            </w:r>
            <w:proofErr w:type="spellEnd"/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Размер аванса, процентов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Планируемые платежи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Планируемый срок (периодичность)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Размер обеспечения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Преимущества, предоставля</w:t>
            </w: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softHyphen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Осуществление закупки у субъектов малого предпринима</w:t>
            </w: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softHyphen/>
              <w:t>тельства и социально ориентирова</w:t>
            </w: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Применение национального режима при осуществлении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Информация о банковском сопровождении контрактов/казначейском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Наименование уполномоченного органа (учреждения)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Наименование организатора проведения совместного конкурса или аукциона </w:t>
            </w:r>
          </w:p>
        </w:tc>
      </w:tr>
      <w:tr w:rsidR="00BB4DE4" w:rsidRPr="00D12C85" w:rsidTr="00BB4DE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наимено</w:t>
            </w: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наимено</w:t>
            </w: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окончания 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</w:tr>
      <w:tr w:rsidR="00BB4DE4" w:rsidRPr="00D12C85" w:rsidTr="00BB4DE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</w:tr>
      <w:tr w:rsidR="00BB4DE4" w:rsidRPr="00D12C85" w:rsidTr="00BB4DE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33</w:t>
            </w:r>
          </w:p>
        </w:tc>
      </w:tr>
      <w:tr w:rsidR="00BB4DE4" w:rsidRPr="00D12C85" w:rsidTr="00BB4DE4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183340400270734040100100010013514244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Продажа электрической энергии потребителю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Периодичность поставки товаров (выполнения работ, оказания услуг): Ежемесячно </w:t>
            </w: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>Планируемый срок (сроки отдельных этапов) поставки товаров (выполнения работ, оказания услуг): Декабрь 2018 г.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01.2018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</w:t>
            </w: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BB4DE4" w:rsidRPr="00D12C85" w:rsidTr="00BB4DE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Услуги по торговле </w:t>
            </w: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электроэнергией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Киловатт-</w:t>
            </w: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час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245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2000</w:t>
            </w: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20000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BB4DE4" w:rsidRPr="00D12C85" w:rsidTr="00BB4DE4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183340400270734040100100020013522244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Поставка газа горючего природного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144132.30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144132.30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144132.30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Периодичность поставки товаров (выполнения работ, оказания услуг): Ежемесячно </w:t>
            </w: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>Планируемый срок (сроки отдельных этапов) поставки товаров (выполнения работ, оказания услуг): Декабрь 2018 г.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01.2018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</w:t>
            </w: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BB4DE4" w:rsidRPr="00D12C85" w:rsidTr="00BB4DE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Услуги по распределению и снабжению газовым топливом всех видов по системам распределительных трубопроводов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Кубический метр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113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20500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20500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BB4DE4" w:rsidRPr="00D12C85" w:rsidTr="00BB4DE4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183340400270734040100100110014211244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proofErr w:type="gramStart"/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Ремонт дорожного покрытия по ул. Центральная (от пер. Речной до ГРП) в ст. Сергиевская в Даниловском муниципальном районе Волгоградской области.</w:t>
            </w:r>
            <w:proofErr w:type="gramEnd"/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(ПК0-ПК2+50)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961513.56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961513.56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961513.56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Периодичность поставки товаров (выполнения работ, оказания услуг): единовременно</w:t>
            </w: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 xml:space="preserve">Планируемый срок (сроки отдельных этапов) поставки товаров (выполнения работ, оказания услуг): в течение 30 календарных дней </w:t>
            </w:r>
            <w:proofErr w:type="gramStart"/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с даты заключения</w:t>
            </w:r>
            <w:proofErr w:type="gramEnd"/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контракта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48075.68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07.2018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да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 и срока исполнения контракта</w:t>
            </w: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BB4DE4" w:rsidRPr="00D12C85" w:rsidTr="00BB4DE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proofErr w:type="gramStart"/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Ремонт дорожного покрытия по ул. Центральная (от пер. Речной до ГРП) в ст. Сергиевская в Даниловском муниципальном районе Волгоградской области.</w:t>
            </w:r>
            <w:proofErr w:type="gramEnd"/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(ПК0-ПК2+50)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BB4DE4" w:rsidRPr="00D12C85" w:rsidTr="00BB4DE4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183340400270734040100100120012910244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Поставка автомобиля повышенной проходимости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Соответствует техническому заданию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587000.00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587000.00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587000.00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Периодичность поставки товаров (выполнения работ, оказания услуг): Один раз в год </w:t>
            </w: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 xml:space="preserve">Планируемый срок (сроки отдельных этапов) поставки товаров (выполнения работ, оказания услуг): </w:t>
            </w:r>
            <w:proofErr w:type="gramStart"/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С даты заключения</w:t>
            </w:r>
            <w:proofErr w:type="gramEnd"/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контракта по заявке Заказчика, но не позднее </w:t>
            </w: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 xml:space="preserve">31 августа 2018 г.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58700.00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07.2018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Запрет на допуск товаров, услуг при осуществлении закупок, а также ограничения и условия допуска в соответствии с требованиями, установленными статьей 14 Федерального закона № 44-ФЗ</w:t>
            </w:r>
            <w:proofErr w:type="gramStart"/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>В</w:t>
            </w:r>
            <w:proofErr w:type="gramEnd"/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о исполнении Постановления Правительства РФ от 14 июля 2014 г. </w:t>
            </w: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N 656 "Об установлении запрета на допуск отдельных видов товаров машиностроения, происходящих из иностранных государств, для целей осуществления закупок для обеспечения государственных и муниципальных нужд" (с изменениями и дополнениями) при осуществлении закупок для государственных и муниципальных нужд установлен запрет на допуск отдельных товаров машиностроения, происходящих из иностранных государ</w:t>
            </w: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ств</w:t>
            </w: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 и срока исполнения контракта</w:t>
            </w: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ГОСУДАРСТВЕННОЕ КАЗЕННОЕ УЧРЕЖДЕНИЕ ВОЛГОГРАДСКОЙ ОБЛАСТИ "ЦЕНТР ОРГАНИЗАЦИИ ЗАКУПОК"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ГОСУДАРСТВЕННОЕ КАЗЕННОЕ УЧРЕЖДЕНИЕ ВОЛГОГРАДСКОЙ ОБЛАСТИ "ЦЕНТР ОРГАНИЗАЦИИ ЗАКУПОК"</w:t>
            </w:r>
          </w:p>
        </w:tc>
      </w:tr>
      <w:tr w:rsidR="00BB4DE4" w:rsidRPr="00D12C85" w:rsidTr="00BB4DE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Автомобиль повышенной проходимости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Штука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796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BB4DE4" w:rsidRPr="00D12C85" w:rsidTr="00BB4DE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3856418.44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3856418.44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</w:t>
            </w: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тся невозможной</w:t>
            </w: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BB4DE4" w:rsidRPr="00D12C85" w:rsidTr="00BB4DE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183340400270734040100100070010000244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3856418.44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3856418.44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BB4DE4" w:rsidRPr="00D12C85" w:rsidTr="00BB4DE4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1842645.86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5699064.30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5699064.30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BB4DE4" w:rsidRPr="00D12C85" w:rsidTr="00BB4DE4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</w:tbl>
    <w:p w:rsidR="00D12C85" w:rsidRPr="00D12C85" w:rsidRDefault="00D12C85" w:rsidP="00D12C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6"/>
        <w:gridCol w:w="6451"/>
        <w:gridCol w:w="671"/>
        <w:gridCol w:w="2598"/>
        <w:gridCol w:w="671"/>
        <w:gridCol w:w="2613"/>
      </w:tblGrid>
      <w:tr w:rsidR="00D12C85" w:rsidRPr="00D12C85" w:rsidTr="00D12C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СЕРГИЕВСКОГО СЕЛЬСКОГО ПОСЕЛЕНИЯ</w:t>
            </w:r>
          </w:p>
        </w:tc>
        <w:tc>
          <w:tcPr>
            <w:tcW w:w="250" w:type="pct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ИОРДАТИЙ А. В. </w:t>
            </w:r>
          </w:p>
        </w:tc>
      </w:tr>
      <w:tr w:rsidR="00D12C85" w:rsidRPr="00D12C85" w:rsidTr="00D12C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(расшифровка подписи) </w:t>
            </w:r>
          </w:p>
        </w:tc>
      </w:tr>
      <w:tr w:rsidR="00D12C85" w:rsidRPr="00D12C85" w:rsidTr="00D12C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12C85" w:rsidRPr="00D12C85" w:rsidRDefault="00D12C85" w:rsidP="00D12C8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5"/>
        <w:gridCol w:w="133"/>
        <w:gridCol w:w="422"/>
        <w:gridCol w:w="133"/>
        <w:gridCol w:w="422"/>
        <w:gridCol w:w="300"/>
        <w:gridCol w:w="12695"/>
      </w:tblGrid>
      <w:tr w:rsidR="00D12C85" w:rsidRPr="00D12C85" w:rsidTr="00D12C8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«05» </w:t>
            </w:r>
          </w:p>
        </w:tc>
        <w:tc>
          <w:tcPr>
            <w:tcW w:w="50" w:type="pct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0" w:type="pct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D12C85" w:rsidRPr="00D12C85" w:rsidRDefault="00D12C85" w:rsidP="00D12C8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07"/>
      </w:tblGrid>
      <w:tr w:rsidR="00D12C85" w:rsidRPr="00D12C85" w:rsidTr="00D12C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2C85" w:rsidRDefault="00D12C85" w:rsidP="00D12C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2C85" w:rsidRDefault="00D12C85" w:rsidP="00D12C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2C85" w:rsidRDefault="00D12C85" w:rsidP="00D12C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2C85" w:rsidRDefault="00D12C85" w:rsidP="00D12C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2C85" w:rsidRDefault="00D12C85" w:rsidP="00D12C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2C85" w:rsidRDefault="00D12C85" w:rsidP="00D12C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2C85" w:rsidRDefault="00D12C85" w:rsidP="00D12C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2C85" w:rsidRPr="00D12C85" w:rsidRDefault="00D12C85" w:rsidP="00D12C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</w:t>
            </w: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формировании и утверждении плана-графика закупок </w:t>
            </w:r>
          </w:p>
        </w:tc>
      </w:tr>
    </w:tbl>
    <w:p w:rsidR="00D12C85" w:rsidRPr="00D12C85" w:rsidRDefault="00D12C85" w:rsidP="00D12C8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0"/>
        <w:gridCol w:w="1971"/>
        <w:gridCol w:w="1144"/>
        <w:gridCol w:w="195"/>
      </w:tblGrid>
      <w:tr w:rsidR="00D12C85" w:rsidRPr="00D12C85" w:rsidTr="00D12C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документа (базовый (0), измененный (порядковый код изменения плана-графика закупок) </w:t>
            </w:r>
            <w:proofErr w:type="gramEnd"/>
          </w:p>
        </w:tc>
        <w:tc>
          <w:tcPr>
            <w:tcW w:w="750" w:type="pct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12C85" w:rsidRPr="00D12C85" w:rsidTr="00D12C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измененный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12C85" w:rsidRPr="00D12C85" w:rsidRDefault="00D12C85" w:rsidP="00D12C8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2"/>
        <w:gridCol w:w="2240"/>
        <w:gridCol w:w="1172"/>
        <w:gridCol w:w="1171"/>
        <w:gridCol w:w="1280"/>
        <w:gridCol w:w="2100"/>
        <w:gridCol w:w="3079"/>
        <w:gridCol w:w="923"/>
        <w:gridCol w:w="1276"/>
        <w:gridCol w:w="1167"/>
      </w:tblGrid>
      <w:tr w:rsidR="00D12C85" w:rsidRPr="00D12C85" w:rsidTr="007B25FF">
        <w:trPr>
          <w:tblCellSpacing w:w="15" w:type="dxa"/>
        </w:trPr>
        <w:tc>
          <w:tcPr>
            <w:tcW w:w="0" w:type="auto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№ </w:t>
            </w:r>
            <w:proofErr w:type="spellStart"/>
            <w:proofErr w:type="gramStart"/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п</w:t>
            </w:r>
            <w:proofErr w:type="spellEnd"/>
            <w:proofErr w:type="gramEnd"/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/</w:t>
            </w:r>
            <w:proofErr w:type="spellStart"/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п</w:t>
            </w:r>
            <w:proofErr w:type="spellEnd"/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proofErr w:type="gramStart"/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D12C85" w:rsidRPr="00D12C85" w:rsidTr="007B25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</w:tr>
      <w:tr w:rsidR="00D12C85" w:rsidRPr="00D12C85" w:rsidTr="007B25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183340400270734040100100010013514244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Продажа электрической энергии потребителю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В соответствии с установленными тарифами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В соответствии с </w:t>
            </w:r>
            <w:proofErr w:type="gramStart"/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ч</w:t>
            </w:r>
            <w:proofErr w:type="gramEnd"/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. 29 п. 1 ст. 93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12C85" w:rsidRPr="00D12C85" w:rsidTr="007B25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183340400270734040100100020013522244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Поставка газа горючего природного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144132.30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В соответствии с установленными тарифами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Закупка у единственного поставщика </w:t>
            </w: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 xml:space="preserve">В соответствии с </w:t>
            </w:r>
            <w:proofErr w:type="gramStart"/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ч</w:t>
            </w:r>
            <w:proofErr w:type="gramEnd"/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. 8 п. 1 ст. 93 Федерального закона </w:t>
            </w: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от 05.04.2013 N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12C85" w:rsidRPr="00D12C85" w:rsidTr="007B25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183340400270734040100100110014211244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proofErr w:type="gramStart"/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Ремонт дорожного покрытия по ул. Центральная (от пер. Речной до ГРП) в ст. Сергиевская в Даниловском муниципальном районе Волгоградской области.</w:t>
            </w:r>
            <w:proofErr w:type="gramEnd"/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(ПК0-ПК2+50)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961513.56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Проектно-сметный метод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в соответствии со сводным сметным расчетом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в соответствии со статьей 59 44-ФЗ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12C85" w:rsidRPr="00D12C85" w:rsidTr="007B25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183340400270734040100100120012910244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Поставка автомобиля повышенной проходимости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587000.00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proofErr w:type="spellStart"/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Мср=</w:t>
            </w:r>
            <w:proofErr w:type="spellEnd"/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(КП</w:t>
            </w:r>
            <w:proofErr w:type="gramStart"/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  <w:proofErr w:type="gramEnd"/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+КПn)/</w:t>
            </w:r>
            <w:proofErr w:type="spellStart"/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n</w:t>
            </w:r>
            <w:proofErr w:type="spellEnd"/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; </w:t>
            </w:r>
            <w:proofErr w:type="spellStart"/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Мср=</w:t>
            </w:r>
            <w:proofErr w:type="spellEnd"/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(577000,00+597000,00+587000,00)/3=587000,00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Закупка осуществляется в соответствии со </w:t>
            </w:r>
            <w:proofErr w:type="gramStart"/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с</w:t>
            </w:r>
            <w:proofErr w:type="gramEnd"/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статьей 59 Федерального закона № 44-ФЗ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12C85" w:rsidRPr="00D12C85" w:rsidTr="007B25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183340400270734040100100070010000244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12C85">
              <w:rPr>
                <w:rFonts w:ascii="Times New Roman" w:eastAsia="Times New Roman" w:hAnsi="Times New Roman" w:cs="Times New Roman"/>
                <w:sz w:val="12"/>
                <w:szCs w:val="12"/>
              </w:rPr>
              <w:t>3856418.44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</w:tbl>
    <w:p w:rsidR="00D12C85" w:rsidRPr="00D12C85" w:rsidRDefault="00D12C85" w:rsidP="00D12C8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41"/>
        <w:gridCol w:w="173"/>
        <w:gridCol w:w="1064"/>
        <w:gridCol w:w="1031"/>
        <w:gridCol w:w="540"/>
        <w:gridCol w:w="120"/>
        <w:gridCol w:w="1837"/>
        <w:gridCol w:w="120"/>
        <w:gridCol w:w="300"/>
        <w:gridCol w:w="300"/>
        <w:gridCol w:w="234"/>
      </w:tblGrid>
      <w:tr w:rsidR="00D12C85" w:rsidRPr="00D12C85" w:rsidTr="00D12C85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ИОРДАТИЙ АНАТОЛИЙ ВЛАДИМИРОВИЧ, ГЛАВА СЕРГИЕВСКОГО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«05»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D12C85" w:rsidRPr="00D12C85" w:rsidTr="00D12C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2C85" w:rsidRPr="00D12C85" w:rsidTr="00D12C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2C85" w:rsidRPr="00D12C85" w:rsidTr="00D12C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2C85" w:rsidRPr="00D12C85" w:rsidTr="00D12C85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>ИОРДАТИЙ АНАТОЛИЙ ВЛАДИМИРОВИЧ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2C85" w:rsidRPr="00D12C85" w:rsidTr="00D12C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C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12C85" w:rsidRPr="00D12C85" w:rsidRDefault="00D12C85" w:rsidP="00D12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A3436" w:rsidRDefault="007A3436"/>
    <w:sectPr w:rsidR="007A3436" w:rsidSect="00D12C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12C85"/>
    <w:rsid w:val="007A3436"/>
    <w:rsid w:val="007B25FF"/>
    <w:rsid w:val="00BB4DE4"/>
    <w:rsid w:val="00CF3BB3"/>
    <w:rsid w:val="00D12C85"/>
    <w:rsid w:val="00EB5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4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D12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1909</Words>
  <Characters>10886</Characters>
  <Application>Microsoft Office Word</Application>
  <DocSecurity>0</DocSecurity>
  <Lines>90</Lines>
  <Paragraphs>25</Paragraphs>
  <ScaleCrop>false</ScaleCrop>
  <Company/>
  <LinksUpToDate>false</LinksUpToDate>
  <CharactersWithSpaces>12770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7</cp:revision>
  <cp:lastPrinted>2018-07-05T09:44:00Z</cp:lastPrinted>
  <dcterms:created xsi:type="dcterms:W3CDTF">2018-07-05T09:42:00Z</dcterms:created>
  <dcterms:modified xsi:type="dcterms:W3CDTF">2018-07-05T09:49:00Z</dcterms:modified>
</cp:coreProperties>
</file>