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7F" w:rsidRPr="00AD527F" w:rsidRDefault="00AD527F" w:rsidP="00AD527F">
      <w:pPr>
        <w:spacing w:after="0" w:line="240" w:lineRule="auto"/>
        <w:ind w:right="47"/>
        <w:rPr>
          <w:rFonts w:ascii="Times New Roman" w:eastAsia="Times New Roman" w:hAnsi="Times New Roman" w:cs="Times New Roman"/>
          <w:color w:val="0C29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293B"/>
          <w:sz w:val="28"/>
          <w:szCs w:val="28"/>
          <w:lang w:eastAsia="ru-RU"/>
        </w:rPr>
        <w:t>План работы Совета депутатов Сергиевского сельского поселения на 2022 год</w:t>
      </w:r>
    </w:p>
    <w:tbl>
      <w:tblPr>
        <w:tblW w:w="0" w:type="auto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345"/>
        <w:gridCol w:w="5175"/>
        <w:gridCol w:w="265"/>
        <w:gridCol w:w="1801"/>
        <w:gridCol w:w="2138"/>
      </w:tblGrid>
      <w:tr w:rsidR="00FF7AA1" w:rsidRPr="00AD527F" w:rsidTr="00FF7AA1">
        <w:trPr>
          <w:trHeight w:val="115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FF7AA1" w:rsidRPr="00AD527F" w:rsidTr="00FF7AA1">
        <w:trPr>
          <w:trHeight w:val="314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7AA1" w:rsidRPr="00AD527F" w:rsidTr="00FF7AA1">
        <w:trPr>
          <w:trHeight w:val="2250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AD527F" w:rsidRPr="00FA4177" w:rsidRDefault="00AD527F" w:rsidP="00FA4177">
            <w:pPr>
              <w:pStyle w:val="a6"/>
              <w:numPr>
                <w:ilvl w:val="0"/>
                <w:numId w:val="2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 совета депутатов Сергиевского сельского поселения</w:t>
            </w:r>
            <w:proofErr w:type="gramEnd"/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 год.</w:t>
            </w:r>
          </w:p>
          <w:p w:rsidR="00FA4177" w:rsidRDefault="00FA4177" w:rsidP="00FA4177">
            <w:pPr>
              <w:pStyle w:val="a6"/>
              <w:numPr>
                <w:ilvl w:val="0"/>
                <w:numId w:val="2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 оплаты труда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выборных должностных лиц и муниципальных служащих.</w:t>
            </w:r>
          </w:p>
          <w:p w:rsidR="00FA4177" w:rsidRDefault="0015265B" w:rsidP="00FA4177">
            <w:pPr>
              <w:pStyle w:val="a6"/>
              <w:numPr>
                <w:ilvl w:val="0"/>
                <w:numId w:val="2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решениях</w:t>
            </w:r>
            <w:r w:rsid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депутатов.</w:t>
            </w:r>
          </w:p>
          <w:p w:rsidR="00FA4177" w:rsidRDefault="00AD527F" w:rsidP="00FA4177">
            <w:pPr>
              <w:pStyle w:val="a6"/>
              <w:numPr>
                <w:ilvl w:val="0"/>
                <w:numId w:val="2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проекте « </w:t>
            </w:r>
            <w:proofErr w:type="gramStart"/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</w:t>
            </w:r>
            <w:proofErr w:type="gramEnd"/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бюджетирование</w:t>
            </w:r>
            <w:proofErr w:type="spellEnd"/>
            <w:r w:rsidR="00E55084"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2023</w:t>
            </w:r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AD527F" w:rsidRDefault="00AD527F" w:rsidP="00FA4177">
            <w:pPr>
              <w:pStyle w:val="a6"/>
              <w:numPr>
                <w:ilvl w:val="0"/>
                <w:numId w:val="2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Приведение муниципальных правовых актов в соответствие с изменениями действующего законодательства</w:t>
            </w:r>
          </w:p>
          <w:p w:rsidR="00FA4177" w:rsidRDefault="00FA4177" w:rsidP="00FA4177">
            <w:pPr>
              <w:pStyle w:val="a6"/>
              <w:numPr>
                <w:ilvl w:val="0"/>
                <w:numId w:val="2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необходимости существования аптечного пункта на территории Сергиевского сельского поселения.</w:t>
            </w:r>
          </w:p>
          <w:p w:rsidR="006B4FA1" w:rsidRPr="006B4FA1" w:rsidRDefault="006B4FA1" w:rsidP="006B4FA1">
            <w:pPr>
              <w:pStyle w:val="a6"/>
              <w:numPr>
                <w:ilvl w:val="0"/>
                <w:numId w:val="2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Ходатайство в комитет транспорта и  дорожного хозяйства Волгоградской области </w:t>
            </w:r>
            <w:r w:rsidR="006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финансировании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  <w:r w:rsidR="006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моста через 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едведица.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совета депутатов, депутаты</w:t>
            </w:r>
          </w:p>
        </w:tc>
      </w:tr>
      <w:tr w:rsidR="00FF7AA1" w:rsidRPr="00AD527F" w:rsidTr="00FF7AA1">
        <w:trPr>
          <w:trHeight w:val="489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заслушивании отчета главы сельского поселения</w:t>
            </w:r>
          </w:p>
          <w:p w:rsidR="00AD527F" w:rsidRPr="00AD527F" w:rsidRDefault="00FA4177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Выступление председателя ТОС «Станичник» </w:t>
            </w:r>
            <w:r w:rsidR="00AD527F"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проблемах территории.</w:t>
            </w:r>
          </w:p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FA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проведении праздника «Масленица – веселая проказница»</w:t>
            </w:r>
          </w:p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C10874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FA4177" w:rsidRPr="00AD527F" w:rsidTr="00FF7AA1">
        <w:trPr>
          <w:trHeight w:val="489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A4177" w:rsidRPr="00AD527F" w:rsidRDefault="00FA4177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A4177" w:rsidRDefault="00FA4177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FA4177" w:rsidRDefault="00FA4177" w:rsidP="00C10874">
            <w:pPr>
              <w:pStyle w:val="a6"/>
              <w:numPr>
                <w:ilvl w:val="0"/>
                <w:numId w:val="3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C10874"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решение Совета депутатов от 30.12.2021</w:t>
            </w:r>
            <w:r w:rsid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10874"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321/1</w:t>
            </w:r>
            <w:r w:rsid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Сергиевского сельского поселения на 2022 год и на плановый </w:t>
            </w:r>
            <w:r w:rsid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2023 и 2024 годов»</w:t>
            </w:r>
          </w:p>
          <w:p w:rsidR="007950A1" w:rsidRPr="00C10874" w:rsidRDefault="007950A1" w:rsidP="00C10874">
            <w:pPr>
              <w:pStyle w:val="a6"/>
              <w:numPr>
                <w:ilvl w:val="0"/>
                <w:numId w:val="3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проведении Дня станицы в день Святой Троицы.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A4177" w:rsidRDefault="00C10874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A4177" w:rsidRDefault="00C10874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FF7AA1" w:rsidRPr="00AD527F" w:rsidTr="00FF7AA1">
        <w:trPr>
          <w:trHeight w:val="397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C10874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AD527F" w:rsidRPr="00C10874" w:rsidRDefault="00AD527F" w:rsidP="00C10874">
            <w:pPr>
              <w:pStyle w:val="a6"/>
              <w:numPr>
                <w:ilvl w:val="0"/>
                <w:numId w:val="4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сельского поселения за 2021 год.</w:t>
            </w:r>
          </w:p>
          <w:p w:rsidR="00C10874" w:rsidRDefault="00C10874" w:rsidP="00C10874">
            <w:pPr>
              <w:pStyle w:val="a6"/>
              <w:numPr>
                <w:ilvl w:val="0"/>
                <w:numId w:val="4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необходимых и обязательных услуг для предоставления муниципальных услуг администрацией Сергиевского сельского поселения.</w:t>
            </w:r>
          </w:p>
          <w:p w:rsidR="00C10874" w:rsidRDefault="00AD527F" w:rsidP="00C10874">
            <w:pPr>
              <w:pStyle w:val="a6"/>
              <w:numPr>
                <w:ilvl w:val="0"/>
                <w:numId w:val="4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организации противопожарных мероприятий в границах населенных пунктов сельского поселения. </w:t>
            </w:r>
          </w:p>
          <w:p w:rsidR="00C10874" w:rsidRDefault="00AD527F" w:rsidP="00C10874">
            <w:pPr>
              <w:pStyle w:val="a6"/>
              <w:numPr>
                <w:ilvl w:val="0"/>
                <w:numId w:val="4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реализации проектов по Инициативному  </w:t>
            </w:r>
            <w:proofErr w:type="spellStart"/>
            <w:r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бюджетированию</w:t>
            </w:r>
            <w:proofErr w:type="spellEnd"/>
            <w:r w:rsidR="00C10874"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2023</w:t>
            </w:r>
            <w:r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AD527F" w:rsidRPr="00C10874" w:rsidRDefault="00AD527F" w:rsidP="00C10874">
            <w:pPr>
              <w:pStyle w:val="a6"/>
              <w:numPr>
                <w:ilvl w:val="0"/>
                <w:numId w:val="4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7950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FF7AA1" w:rsidRPr="00AD527F" w:rsidTr="00FF7AA1">
        <w:trPr>
          <w:trHeight w:val="1074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7950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прогнозного плана (программы) приватизации муниципального имущества Сергиевского сельского поселения на 2022 год и на плановый период 2023 и 2024 годов.</w:t>
            </w:r>
          </w:p>
          <w:p w:rsid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 мероприятий по санитарной очистке и благоустройству </w:t>
            </w:r>
            <w:r w:rsidR="006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 ст</w:t>
            </w:r>
            <w:proofErr w:type="gramStart"/>
            <w:r w:rsidR="006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6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ергиевская, х.Горин, </w:t>
            </w:r>
            <w:proofErr w:type="spellStart"/>
            <w:r w:rsidR="006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х.Заполянский</w:t>
            </w:r>
            <w:proofErr w:type="spellEnd"/>
          </w:p>
          <w:p w:rsidR="00623FB1" w:rsidRDefault="00623FB1" w:rsidP="0015265B">
            <w:pPr>
              <w:spacing w:before="113" w:after="113" w:line="240" w:lineRule="auto"/>
              <w:ind w:left="47" w:righ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79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Дне Молодежи.</w:t>
            </w:r>
          </w:p>
          <w:p w:rsidR="00AD527F" w:rsidRPr="00AD527F" w:rsidRDefault="00623FB1" w:rsidP="00623FB1">
            <w:p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27F"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Приведение муниципальных правовых актов в соответствии с изменениями действующего законодательства</w:t>
            </w:r>
            <w:r w:rsid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623FB1" w:rsidP="007950A1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Секретарь, председатель совета депутатов, депутаты </w:t>
            </w:r>
          </w:p>
        </w:tc>
      </w:tr>
      <w:tr w:rsidR="00FF7AA1" w:rsidRPr="00AD527F" w:rsidTr="00FF7AA1">
        <w:trPr>
          <w:trHeight w:val="1074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7950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AD527F" w:rsidRPr="007950A1" w:rsidRDefault="00AD527F" w:rsidP="007950A1">
            <w:pPr>
              <w:pStyle w:val="a6"/>
              <w:numPr>
                <w:ilvl w:val="0"/>
                <w:numId w:val="5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работы </w:t>
            </w:r>
            <w:r w:rsidR="00FF7AA1" w:rsidRPr="0079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организации </w:t>
            </w:r>
            <w:r w:rsidRPr="0079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«Станичник».</w:t>
            </w:r>
          </w:p>
          <w:p w:rsidR="007950A1" w:rsidRDefault="007950A1" w:rsidP="007950A1">
            <w:pPr>
              <w:pStyle w:val="a6"/>
              <w:numPr>
                <w:ilvl w:val="0"/>
                <w:numId w:val="5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организации и проведения публичных слушаний в Сергиевском сельском поселении.</w:t>
            </w:r>
          </w:p>
          <w:p w:rsidR="007950A1" w:rsidRDefault="007950A1" w:rsidP="007950A1">
            <w:pPr>
              <w:pStyle w:val="a6"/>
              <w:numPr>
                <w:ilvl w:val="0"/>
                <w:numId w:val="5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кциона по продаже имущества, находящегося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Сергиевского сельского поселения в электронном формате.</w:t>
            </w:r>
          </w:p>
          <w:p w:rsidR="00AD527F" w:rsidRPr="007950A1" w:rsidRDefault="00AD527F" w:rsidP="007950A1">
            <w:pPr>
              <w:pStyle w:val="a6"/>
              <w:numPr>
                <w:ilvl w:val="0"/>
                <w:numId w:val="5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7950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</w:t>
            </w:r>
            <w:r w:rsid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7950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FF7AA1" w:rsidRPr="00AD527F" w:rsidTr="00FF7AA1">
        <w:trPr>
          <w:trHeight w:val="711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7950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AD527F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7950A1" w:rsidRPr="00EE2018" w:rsidRDefault="007950A1" w:rsidP="00EE2018">
            <w:pPr>
              <w:pStyle w:val="a6"/>
              <w:numPr>
                <w:ilvl w:val="0"/>
                <w:numId w:val="6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проведении спортивно-оздоровительной спартакиад</w:t>
            </w:r>
            <w:r w:rsidR="00EE2018" w:rsidRPr="00EE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E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трудовых коллективов</w:t>
            </w:r>
            <w:r w:rsidR="00EE2018" w:rsidRPr="00EE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общественных организаций.</w:t>
            </w:r>
          </w:p>
          <w:p w:rsidR="00EE2018" w:rsidRDefault="00EE2018" w:rsidP="00EE2018">
            <w:pPr>
              <w:pStyle w:val="a6"/>
              <w:numPr>
                <w:ilvl w:val="0"/>
                <w:numId w:val="6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принятия решений о создании, реорганизации и ликвидации муниципальных унитарных предприятий Сергиевского сельского поселения.</w:t>
            </w:r>
          </w:p>
          <w:p w:rsidR="00AD527F" w:rsidRPr="00EE2018" w:rsidRDefault="00AD527F" w:rsidP="00EE2018">
            <w:pPr>
              <w:pStyle w:val="a6"/>
              <w:numPr>
                <w:ilvl w:val="0"/>
                <w:numId w:val="6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EE2018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B7132C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FF7AA1" w:rsidRPr="00AD527F" w:rsidTr="00FF7AA1">
        <w:trPr>
          <w:trHeight w:val="711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EE2018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F7AA1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FF7AA1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Приведение муниципальных правовых актов в соответствии с изменениями действующего законодательства</w:t>
            </w:r>
            <w:r w:rsidR="00EE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7AA1" w:rsidRPr="00AD527F" w:rsidRDefault="00FF7AA1" w:rsidP="00EE2018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 выполнении муниципальной программы</w:t>
            </w:r>
          </w:p>
          <w:p w:rsidR="00FF7AA1" w:rsidRPr="00AD527F" w:rsidRDefault="00FF7AA1" w:rsidP="00EE2018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</w:t>
            </w:r>
          </w:p>
          <w:p w:rsidR="00AD527F" w:rsidRDefault="00FF7AA1" w:rsidP="00EE2018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Сергиевского сельского поселения</w:t>
            </w: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2021 – 2023 годы и на период до 2025 года»</w:t>
            </w:r>
            <w:r w:rsidR="00EE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2018" w:rsidRPr="00EE2018" w:rsidRDefault="00403F1B" w:rsidP="00EE2018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3)Ходатайство Главе Даниловского муниципального района об установке фильтрации воды по региональной программе «Чистая вода»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EE2018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B7132C" w:rsidP="00536DF6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B7132C" w:rsidRPr="00AD527F" w:rsidTr="00FF7AA1">
        <w:trPr>
          <w:trHeight w:val="711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132C" w:rsidRDefault="00B7132C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132C" w:rsidRDefault="00B7132C" w:rsidP="00B7132C">
            <w:pPr>
              <w:pStyle w:val="a6"/>
              <w:numPr>
                <w:ilvl w:val="0"/>
                <w:numId w:val="7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муниципальном контроле на автомобильном транспорте в дорожном хозяйстве в границах</w:t>
            </w:r>
            <w:proofErr w:type="gramEnd"/>
            <w:r w:rsidRPr="00B7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населенных пунктов Сергиевского сельского поселения.</w:t>
            </w:r>
          </w:p>
          <w:p w:rsidR="00B7132C" w:rsidRPr="00B7132C" w:rsidRDefault="00B7132C" w:rsidP="00B7132C">
            <w:pPr>
              <w:pStyle w:val="a6"/>
              <w:numPr>
                <w:ilvl w:val="0"/>
                <w:numId w:val="7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муниципальных правовых актов в соответствии с изменениями действующего законодательства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132C" w:rsidRDefault="00B7132C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132C" w:rsidRDefault="00B7132C" w:rsidP="00536DF6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FF7AA1" w:rsidRPr="00AD527F" w:rsidTr="00FF7AA1">
        <w:trPr>
          <w:trHeight w:val="711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B7132C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F7AA1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депутатов</w:t>
            </w:r>
          </w:p>
          <w:p w:rsidR="00AD527F" w:rsidRPr="00B7132C" w:rsidRDefault="00FF7AA1" w:rsidP="00B7132C">
            <w:pPr>
              <w:pStyle w:val="a6"/>
              <w:numPr>
                <w:ilvl w:val="0"/>
                <w:numId w:val="8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муниципальных правовых </w:t>
            </w:r>
            <w:r w:rsidRPr="00B7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 в соответствии с изменениями действующего законодательства.</w:t>
            </w:r>
          </w:p>
          <w:p w:rsidR="00B7132C" w:rsidRDefault="00B7132C" w:rsidP="00B7132C">
            <w:pPr>
              <w:pStyle w:val="a6"/>
              <w:numPr>
                <w:ilvl w:val="0"/>
                <w:numId w:val="8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из бюджета Сергиевского сельского поселения бюджету Даниловского муниципального района иных межбюджетных трансфертов.</w:t>
            </w:r>
          </w:p>
          <w:p w:rsidR="00B7132C" w:rsidRDefault="00B7132C" w:rsidP="00B7132C">
            <w:pPr>
              <w:pStyle w:val="a6"/>
              <w:numPr>
                <w:ilvl w:val="0"/>
                <w:numId w:val="8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муниципального имущества Сергиевского сельского поселения Даниловского муниципального района.</w:t>
            </w:r>
          </w:p>
          <w:p w:rsidR="00B7132C" w:rsidRDefault="00B7132C" w:rsidP="00B7132C">
            <w:pPr>
              <w:pStyle w:val="a6"/>
              <w:numPr>
                <w:ilvl w:val="0"/>
                <w:numId w:val="8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приватизации имущества, находящегося в муниципальной собственности Сергиевского сельского поселения.</w:t>
            </w:r>
          </w:p>
          <w:p w:rsidR="00B7132C" w:rsidRDefault="00B7132C" w:rsidP="00B7132C">
            <w:pPr>
              <w:pStyle w:val="a6"/>
              <w:numPr>
                <w:ilvl w:val="0"/>
                <w:numId w:val="8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кциона по продаже имущества, находящегося в муниципальной собственности Сергиевского сельского поселения.</w:t>
            </w:r>
          </w:p>
          <w:p w:rsidR="00B7132C" w:rsidRDefault="00B7132C" w:rsidP="00B7132C">
            <w:pPr>
              <w:pStyle w:val="a6"/>
              <w:numPr>
                <w:ilvl w:val="0"/>
                <w:numId w:val="8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благотворительных мероприятиях и сбора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воинов СВО.</w:t>
            </w:r>
          </w:p>
          <w:p w:rsidR="00B7132C" w:rsidRPr="00B7132C" w:rsidRDefault="00B7132C" w:rsidP="00B7132C">
            <w:pPr>
              <w:pStyle w:val="a6"/>
              <w:numPr>
                <w:ilvl w:val="0"/>
                <w:numId w:val="8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формирования, ведения и обязательного опубликования перечня муниципального имущества Сергиевского сельского поселения, свободного от прав третьих лиц</w:t>
            </w:r>
            <w:r w:rsidR="00CD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B7132C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CD6282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Секретарь, председатель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депутатов, депутаты</w:t>
            </w:r>
          </w:p>
        </w:tc>
      </w:tr>
      <w:tr w:rsidR="00CD6282" w:rsidRPr="00AD527F" w:rsidTr="00FF7AA1">
        <w:trPr>
          <w:trHeight w:val="711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6282" w:rsidRDefault="00CD6282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6282" w:rsidRDefault="00CD6282" w:rsidP="00CD6282">
            <w:pPr>
              <w:pStyle w:val="a6"/>
              <w:numPr>
                <w:ilvl w:val="0"/>
                <w:numId w:val="9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благоустройства территории Сергиевского сельского поселения.</w:t>
            </w:r>
          </w:p>
          <w:p w:rsidR="00CD6282" w:rsidRPr="00CD6282" w:rsidRDefault="00CD6282" w:rsidP="00CD6282">
            <w:pPr>
              <w:pStyle w:val="a6"/>
              <w:numPr>
                <w:ilvl w:val="0"/>
                <w:numId w:val="9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по организации и проведения массовых новогодних праздников на территории Сергиевского сельского поселения.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6282" w:rsidRDefault="00CD6282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6282" w:rsidRDefault="00CD6282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CD6282" w:rsidRPr="00AD527F" w:rsidTr="00FF7AA1">
        <w:trPr>
          <w:trHeight w:val="711"/>
          <w:jc w:val="center"/>
        </w:trPr>
        <w:tc>
          <w:tcPr>
            <w:tcW w:w="510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6282" w:rsidRDefault="00CD6282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5" w:type="dxa"/>
            <w:gridSpan w:val="3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6282" w:rsidRDefault="00CD6282" w:rsidP="00CD6282">
            <w:pPr>
              <w:pStyle w:val="a6"/>
              <w:numPr>
                <w:ilvl w:val="0"/>
                <w:numId w:val="10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подведомственных организаций администрации Сергиевского поселения, которые вправе не создавать официальные страницы для размещения информации о своей деятельности и информационном пространстве Интернет.</w:t>
            </w:r>
          </w:p>
          <w:p w:rsidR="00CD6282" w:rsidRDefault="00093C36" w:rsidP="00CD6282">
            <w:pPr>
              <w:pStyle w:val="a6"/>
              <w:numPr>
                <w:ilvl w:val="0"/>
                <w:numId w:val="10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мероприятий, посвященных 80-летию Победы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Сталинградом.</w:t>
            </w:r>
          </w:p>
          <w:p w:rsidR="00093C36" w:rsidRDefault="00093C36" w:rsidP="00CD6282">
            <w:pPr>
              <w:pStyle w:val="a6"/>
              <w:numPr>
                <w:ilvl w:val="0"/>
                <w:numId w:val="10"/>
              </w:numPr>
              <w:spacing w:before="113" w:after="113" w:line="24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по организации и проведению Детского праздника «Рождественская елка»</w:t>
            </w:r>
          </w:p>
        </w:tc>
        <w:tc>
          <w:tcPr>
            <w:tcW w:w="1801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6282" w:rsidRDefault="00CD6282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6282" w:rsidRDefault="00CD6282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Секретарь, председатель совета депутатов, депутаты</w:t>
            </w:r>
          </w:p>
        </w:tc>
      </w:tr>
      <w:tr w:rsidR="00FF7AA1" w:rsidRPr="00AD527F" w:rsidTr="00FF7AA1">
        <w:trPr>
          <w:trHeight w:val="711"/>
          <w:jc w:val="center"/>
        </w:trPr>
        <w:tc>
          <w:tcPr>
            <w:tcW w:w="10234" w:type="dxa"/>
            <w:gridSpan w:val="6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Организационные мероприятия: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постоянных действующих комиссий Совета депутатов сельского поселения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работы, по мере необходимости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постоянных действующих комиссий Совета депутатов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депутатами Совета депутатов сельского поселения в избирательных округах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исполнения решений, принятых Советом депутатов сельского поселения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совета депутатов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проводимых адм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инистрацией Сергиевского сельского поселения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FF7AA1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запросами депутатов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поселения, специалисты администрации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собраниях граждан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проведения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депутатов, администрация, депутаты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E55084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по результатам заседаний Совета депутатов сельского поселения для размещения на официальном сайте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 местного самоуправления сельского поселения</w:t>
            </w:r>
            <w:r w:rsidR="00E5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r w:rsidR="00E55084" w:rsidRPr="00E5508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1F1F1"/>
                </w:rPr>
                <w:t>https://adm-sergeevka.ru/</w:t>
              </w:r>
              <w:r w:rsidR="00E55084" w:rsidRPr="00E55084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shd w:val="clear" w:color="auto" w:fill="F1F1F1"/>
                </w:rPr>
                <w:t>organy-vlasti</w:t>
              </w:r>
              <w:r w:rsidR="00E55084" w:rsidRPr="00E5508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1F1F1"/>
                </w:rPr>
                <w:t>/</w:t>
              </w:r>
            </w:hyperlink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каждого заседания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F7AA1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поселения,</w:t>
            </w:r>
          </w:p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копий решений для направления в регистр нормативных правовых актов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приема избирателей депутатами Совета депутатов в избирательных округах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депутатов,</w:t>
            </w: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депутаты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входящей корреспонденции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исходящих писем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FF7AA1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 деяте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льности Совета депутатов за 2021</w:t>
            </w: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FF7AA1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FF7AA1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копий решений для направления в прокуратуру 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заседания, не позднее 10 дней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формирования, оформления и сдачи в архив архивных дел Совета депутатов сельского поселения постоянного и временного срока хранения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FF7AA1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</w:tr>
      <w:tr w:rsidR="00FF7AA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F7AA1" w:rsidRPr="00AD527F" w:rsidRDefault="00FF7AA1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 по обсуждению проектов решений Совета депутатов:</w:t>
            </w:r>
          </w:p>
          <w:p w:rsidR="00AD527F" w:rsidRPr="00AD527F" w:rsidRDefault="00FF7AA1" w:rsidP="00FF7AA1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Сергиевского сельского поселения</w:t>
            </w: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2021 год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F7AA1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D527F" w:rsidRPr="00AD527F" w:rsidRDefault="00FF7AA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25DAE" w:rsidRPr="00AD527F" w:rsidTr="00E25DAE">
        <w:trPr>
          <w:trHeight w:val="488"/>
          <w:jc w:val="center"/>
        </w:trPr>
        <w:tc>
          <w:tcPr>
            <w:tcW w:w="10234" w:type="dxa"/>
            <w:gridSpan w:val="6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AD527F" w:rsidRDefault="00E25DAE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Нормо</w:t>
            </w:r>
            <w:r w:rsidRPr="00FF7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творческие мероприятия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E25DAE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AD527F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E25DAE" w:rsidRDefault="00E25DAE" w:rsidP="00E25DAE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DA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Сергиевского сельского поселения</w:t>
            </w:r>
            <w:r w:rsidRPr="00E25DAE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год, 1 квартал,1 полугодие, 9 месяцев текущего года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Совета</w:t>
            </w:r>
          </w:p>
        </w:tc>
      </w:tr>
      <w:tr w:rsidR="00E25DAE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AD527F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E25DAE" w:rsidRDefault="00E25DAE" w:rsidP="00E25DAE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DAE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Сергиевского сельского поселения  на 2022 год и на плановый период 2023 и 2024 годов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Совета</w:t>
            </w:r>
          </w:p>
        </w:tc>
      </w:tr>
      <w:tr w:rsidR="00E25DAE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AD527F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E25DAE" w:rsidRDefault="00E25DAE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DAE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E25DAE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AD527F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E25DAE" w:rsidRDefault="00E25DAE" w:rsidP="00AD527F">
            <w:pPr>
              <w:spacing w:before="113" w:after="113" w:line="240" w:lineRule="auto"/>
              <w:ind w:left="47" w:right="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DAE"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правовых актов поселения и положений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Совета</w:t>
            </w:r>
          </w:p>
        </w:tc>
      </w:tr>
      <w:tr w:rsidR="00E25DAE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AD527F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E25DAE" w:rsidRDefault="00E25DAE" w:rsidP="00AD527F">
            <w:pPr>
              <w:spacing w:before="113" w:after="113" w:line="240" w:lineRule="auto"/>
              <w:ind w:left="47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E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Совета</w:t>
            </w:r>
          </w:p>
        </w:tc>
      </w:tr>
      <w:tr w:rsidR="00E25DAE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AD527F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E25DAE" w:rsidRDefault="00E25DAE" w:rsidP="00E25DAE">
            <w:pPr>
              <w:spacing w:before="113" w:after="113" w:line="240" w:lineRule="auto"/>
              <w:ind w:left="47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E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Сергиевского сельского поселения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25DAE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Совета</w:t>
            </w:r>
          </w:p>
        </w:tc>
      </w:tr>
      <w:tr w:rsidR="00C72CD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2CD1" w:rsidRPr="00AD527F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2CD1" w:rsidRPr="00C72CD1" w:rsidRDefault="00C72CD1" w:rsidP="00C72CD1">
            <w:pPr>
              <w:spacing w:before="113" w:after="113" w:line="240" w:lineRule="auto"/>
              <w:ind w:left="47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Утверждение бюджета Сергиевского сельского поселения на 2023 год и на плановый период 2024 и 2025 годов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2CD1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2CD1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Совета</w:t>
            </w:r>
          </w:p>
        </w:tc>
      </w:tr>
      <w:tr w:rsidR="00C72CD1" w:rsidRPr="00AD527F" w:rsidTr="00FF7AA1">
        <w:trPr>
          <w:trHeight w:val="902"/>
          <w:jc w:val="center"/>
        </w:trPr>
        <w:tc>
          <w:tcPr>
            <w:tcW w:w="85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2CD1" w:rsidRPr="00AD527F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5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2CD1" w:rsidRDefault="00C72CD1" w:rsidP="00C72CD1">
            <w:pPr>
              <w:spacing w:before="113" w:after="113" w:line="240" w:lineRule="auto"/>
              <w:ind w:left="47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по обсуждению проектов решений Совета депутатов: </w:t>
            </w:r>
          </w:p>
          <w:p w:rsidR="00C72CD1" w:rsidRDefault="00C72CD1" w:rsidP="00C72CD1">
            <w:pPr>
              <w:spacing w:before="113" w:after="113" w:line="240" w:lineRule="auto"/>
              <w:ind w:left="47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 xml:space="preserve">-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Сергиевского сельского поселения</w:t>
            </w: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год; </w:t>
            </w:r>
          </w:p>
          <w:p w:rsidR="00C72CD1" w:rsidRDefault="00C72CD1" w:rsidP="00C72CD1">
            <w:pPr>
              <w:spacing w:before="113" w:after="113" w:line="240" w:lineRule="auto"/>
              <w:ind w:left="47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 xml:space="preserve">-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Сергиевского сельского поселения </w:t>
            </w: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и на плановый период 2024 и 2025 годов; </w:t>
            </w:r>
          </w:p>
          <w:p w:rsidR="00C72CD1" w:rsidRPr="00C72CD1" w:rsidRDefault="00C72CD1" w:rsidP="00C72CD1">
            <w:pPr>
              <w:spacing w:before="113" w:after="113" w:line="240" w:lineRule="auto"/>
              <w:ind w:left="47"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 xml:space="preserve">- о внесении изменений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Сергиевского сельского</w:t>
            </w: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066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2CD1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38" w:type="dxa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72CD1" w:rsidRPr="00C72CD1" w:rsidRDefault="00C72CD1" w:rsidP="00AD527F">
            <w:pPr>
              <w:spacing w:before="113" w:after="113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CD1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 Совета</w:t>
            </w:r>
          </w:p>
        </w:tc>
      </w:tr>
    </w:tbl>
    <w:p w:rsidR="001616E5" w:rsidRPr="00AD527F" w:rsidRDefault="001616E5">
      <w:pPr>
        <w:rPr>
          <w:rFonts w:ascii="Times New Roman" w:hAnsi="Times New Roman" w:cs="Times New Roman"/>
          <w:sz w:val="28"/>
          <w:szCs w:val="28"/>
        </w:rPr>
      </w:pPr>
    </w:p>
    <w:sectPr w:rsidR="001616E5" w:rsidRPr="00AD527F" w:rsidSect="00FF7AA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170"/>
    <w:multiLevelType w:val="multilevel"/>
    <w:tmpl w:val="DB9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90B03"/>
    <w:multiLevelType w:val="hybridMultilevel"/>
    <w:tmpl w:val="63B0C95E"/>
    <w:lvl w:ilvl="0" w:tplc="3A1EEB82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31EA12E8"/>
    <w:multiLevelType w:val="hybridMultilevel"/>
    <w:tmpl w:val="6DA6E4F8"/>
    <w:lvl w:ilvl="0" w:tplc="3A1EEB82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>
    <w:nsid w:val="46002CFA"/>
    <w:multiLevelType w:val="hybridMultilevel"/>
    <w:tmpl w:val="7FBE2D8C"/>
    <w:lvl w:ilvl="0" w:tplc="6F625F60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>
    <w:nsid w:val="63086FB4"/>
    <w:multiLevelType w:val="hybridMultilevel"/>
    <w:tmpl w:val="FC82D03E"/>
    <w:lvl w:ilvl="0" w:tplc="3A1EEB82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5">
    <w:nsid w:val="67F143C4"/>
    <w:multiLevelType w:val="hybridMultilevel"/>
    <w:tmpl w:val="7A743744"/>
    <w:lvl w:ilvl="0" w:tplc="43BCD52C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>
    <w:nsid w:val="6CDE5340"/>
    <w:multiLevelType w:val="hybridMultilevel"/>
    <w:tmpl w:val="5BDA4170"/>
    <w:lvl w:ilvl="0" w:tplc="E8A0023E">
      <w:start w:val="1"/>
      <w:numFmt w:val="decimal"/>
      <w:lvlText w:val="%1)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>
    <w:nsid w:val="75FC190E"/>
    <w:multiLevelType w:val="hybridMultilevel"/>
    <w:tmpl w:val="99803C7E"/>
    <w:lvl w:ilvl="0" w:tplc="3A1EEB82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8">
    <w:nsid w:val="7A2A5D1C"/>
    <w:multiLevelType w:val="hybridMultilevel"/>
    <w:tmpl w:val="BF9A0F18"/>
    <w:lvl w:ilvl="0" w:tplc="3A1EEB82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9">
    <w:nsid w:val="7D661073"/>
    <w:multiLevelType w:val="hybridMultilevel"/>
    <w:tmpl w:val="5E266D82"/>
    <w:lvl w:ilvl="0" w:tplc="3A1EEB82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D527F"/>
    <w:rsid w:val="00093C36"/>
    <w:rsid w:val="0015265B"/>
    <w:rsid w:val="001616E5"/>
    <w:rsid w:val="00231896"/>
    <w:rsid w:val="00403F1B"/>
    <w:rsid w:val="00623FB1"/>
    <w:rsid w:val="006B4FA1"/>
    <w:rsid w:val="007950A1"/>
    <w:rsid w:val="00880556"/>
    <w:rsid w:val="00AD527F"/>
    <w:rsid w:val="00B7132C"/>
    <w:rsid w:val="00BE3DF6"/>
    <w:rsid w:val="00C10874"/>
    <w:rsid w:val="00C72CD1"/>
    <w:rsid w:val="00CD6282"/>
    <w:rsid w:val="00D23A7A"/>
    <w:rsid w:val="00E25DAE"/>
    <w:rsid w:val="00E27EFD"/>
    <w:rsid w:val="00E55084"/>
    <w:rsid w:val="00EE2018"/>
    <w:rsid w:val="00FA4177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E5"/>
  </w:style>
  <w:style w:type="paragraph" w:styleId="2">
    <w:name w:val="heading 2"/>
    <w:basedOn w:val="a"/>
    <w:link w:val="20"/>
    <w:uiPriority w:val="9"/>
    <w:qFormat/>
    <w:rsid w:val="006B4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527F"/>
    <w:rPr>
      <w:color w:val="0000FF"/>
      <w:u w:val="single"/>
    </w:rPr>
  </w:style>
  <w:style w:type="character" w:styleId="a5">
    <w:name w:val="Strong"/>
    <w:basedOn w:val="a0"/>
    <w:uiPriority w:val="22"/>
    <w:qFormat/>
    <w:rsid w:val="00AD527F"/>
    <w:rPr>
      <w:b/>
      <w:bCs/>
    </w:rPr>
  </w:style>
  <w:style w:type="paragraph" w:styleId="a6">
    <w:name w:val="List Paragraph"/>
    <w:basedOn w:val="a"/>
    <w:uiPriority w:val="34"/>
    <w:qFormat/>
    <w:rsid w:val="00FA41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4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-sergeevka.ru/organy-vla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5</dc:creator>
  <cp:keywords/>
  <dc:description/>
  <cp:lastModifiedBy>Ученик 5</cp:lastModifiedBy>
  <cp:revision>10</cp:revision>
  <dcterms:created xsi:type="dcterms:W3CDTF">2023-02-15T13:33:00Z</dcterms:created>
  <dcterms:modified xsi:type="dcterms:W3CDTF">2023-02-17T08:47:00Z</dcterms:modified>
</cp:coreProperties>
</file>