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C2" w:rsidRDefault="00D412C2" w:rsidP="00D412C2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D412C2" w:rsidRDefault="00D412C2" w:rsidP="00D412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r w:rsidR="00A255A0">
        <w:rPr>
          <w:b/>
          <w:bCs/>
          <w:sz w:val="28"/>
          <w:szCs w:val="28"/>
        </w:rPr>
        <w:t>СЕРГИЕ</w:t>
      </w:r>
      <w:r>
        <w:rPr>
          <w:b/>
          <w:bCs/>
          <w:sz w:val="28"/>
          <w:szCs w:val="28"/>
        </w:rPr>
        <w:t>ВСКОГО СЕЛЬСКОГО ПОСЕЛЕНИЯ ДАНИЛОВСКОГО МУНИЦИПАЛЬНОГО РАЙОНА</w:t>
      </w:r>
    </w:p>
    <w:p w:rsidR="00D412C2" w:rsidRDefault="00D412C2" w:rsidP="00D412C2">
      <w:pPr>
        <w:jc w:val="center"/>
      </w:pPr>
      <w:r>
        <w:rPr>
          <w:b/>
          <w:bCs/>
          <w:sz w:val="28"/>
          <w:szCs w:val="28"/>
        </w:rPr>
        <w:t>ВОЛГОГРАДСКОЙ ОБЛАСТИ</w:t>
      </w:r>
      <w:r>
        <w:br/>
      </w:r>
    </w:p>
    <w:tbl>
      <w:tblPr>
        <w:tblW w:w="0" w:type="auto"/>
        <w:tblInd w:w="24" w:type="dxa"/>
        <w:tblLayout w:type="fixed"/>
        <w:tblLook w:val="04A0"/>
      </w:tblPr>
      <w:tblGrid>
        <w:gridCol w:w="10470"/>
      </w:tblGrid>
      <w:tr w:rsidR="00D412C2" w:rsidTr="00D412C2">
        <w:trPr>
          <w:trHeight w:val="100"/>
        </w:trPr>
        <w:tc>
          <w:tcPr>
            <w:tcW w:w="1047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D412C2" w:rsidRDefault="00D412C2">
            <w:pPr>
              <w:snapToGrid w:val="0"/>
              <w:jc w:val="center"/>
            </w:pPr>
          </w:p>
        </w:tc>
      </w:tr>
    </w:tbl>
    <w:p w:rsidR="00D412C2" w:rsidRDefault="00D412C2" w:rsidP="00D412C2">
      <w:pPr>
        <w:jc w:val="center"/>
        <w:rPr>
          <w:b/>
          <w:bCs/>
        </w:rPr>
      </w:pPr>
    </w:p>
    <w:p w:rsidR="00D412C2" w:rsidRPr="00A255A0" w:rsidRDefault="00D412C2" w:rsidP="00D412C2">
      <w:pPr>
        <w:rPr>
          <w:bCs/>
          <w:sz w:val="28"/>
          <w:szCs w:val="28"/>
        </w:rPr>
      </w:pPr>
      <w:r w:rsidRPr="00A255A0">
        <w:rPr>
          <w:bCs/>
          <w:sz w:val="28"/>
          <w:szCs w:val="28"/>
        </w:rPr>
        <w:t xml:space="preserve">от 29 декабря 2023 г.                             № </w:t>
      </w:r>
      <w:r w:rsidR="00A255A0" w:rsidRPr="00A255A0">
        <w:rPr>
          <w:bCs/>
          <w:sz w:val="28"/>
          <w:szCs w:val="28"/>
        </w:rPr>
        <w:t>52</w:t>
      </w:r>
    </w:p>
    <w:p w:rsidR="00D412C2" w:rsidRDefault="00D412C2" w:rsidP="00D412C2">
      <w:pPr>
        <w:rPr>
          <w:bCs/>
          <w:sz w:val="28"/>
          <w:szCs w:val="28"/>
          <w:u w:val="single"/>
        </w:rPr>
      </w:pPr>
    </w:p>
    <w:p w:rsidR="007C4397" w:rsidRPr="00A255A0" w:rsidRDefault="007C4397" w:rsidP="00A255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55A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A255A0">
        <w:rPr>
          <w:rFonts w:ascii="Times New Roman" w:hAnsi="Times New Roman" w:cs="Times New Roman"/>
          <w:sz w:val="28"/>
          <w:szCs w:val="28"/>
        </w:rPr>
        <w:t>ПОРЯДКА</w:t>
      </w:r>
      <w:r w:rsidR="002F2273" w:rsidRPr="00A255A0">
        <w:rPr>
          <w:rFonts w:ascii="Times New Roman" w:hAnsi="Times New Roman" w:cs="Times New Roman"/>
          <w:sz w:val="28"/>
          <w:szCs w:val="28"/>
        </w:rPr>
        <w:t xml:space="preserve"> </w:t>
      </w:r>
      <w:r w:rsidRPr="00A255A0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</w:t>
      </w:r>
      <w:r w:rsidR="00D412C2" w:rsidRPr="00A255A0">
        <w:rPr>
          <w:rFonts w:ascii="Times New Roman" w:hAnsi="Times New Roman" w:cs="Times New Roman"/>
          <w:sz w:val="28"/>
          <w:szCs w:val="28"/>
        </w:rPr>
        <w:t xml:space="preserve"> </w:t>
      </w:r>
      <w:r w:rsidRPr="00A255A0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4E56A3" w:rsidRPr="00A255A0">
        <w:rPr>
          <w:rFonts w:ascii="Times New Roman" w:hAnsi="Times New Roman" w:cs="Times New Roman"/>
          <w:sz w:val="28"/>
          <w:szCs w:val="28"/>
        </w:rPr>
        <w:t>БЮДЖЕТА</w:t>
      </w:r>
      <w:r w:rsidR="00D412C2" w:rsidRPr="00A255A0">
        <w:rPr>
          <w:rFonts w:ascii="Times New Roman" w:hAnsi="Times New Roman" w:cs="Times New Roman"/>
          <w:sz w:val="28"/>
          <w:szCs w:val="28"/>
        </w:rPr>
        <w:t xml:space="preserve"> </w:t>
      </w:r>
      <w:r w:rsidR="00A255A0">
        <w:rPr>
          <w:rFonts w:ascii="Times New Roman" w:hAnsi="Times New Roman" w:cs="Times New Roman"/>
          <w:sz w:val="28"/>
          <w:szCs w:val="28"/>
        </w:rPr>
        <w:t>СЕРГИЕ</w:t>
      </w:r>
      <w:r w:rsidR="00D412C2" w:rsidRPr="00A255A0">
        <w:rPr>
          <w:rFonts w:ascii="Times New Roman" w:hAnsi="Times New Roman" w:cs="Times New Roman"/>
          <w:sz w:val="28"/>
          <w:szCs w:val="28"/>
        </w:rPr>
        <w:t>ВСКОГО</w:t>
      </w:r>
      <w:r w:rsidR="00661C1C" w:rsidRPr="00A255A0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proofErr w:type="gramEnd"/>
      <w:r w:rsidRPr="00A255A0">
        <w:rPr>
          <w:rFonts w:ascii="Times New Roman" w:hAnsi="Times New Roman" w:cs="Times New Roman"/>
          <w:sz w:val="28"/>
          <w:szCs w:val="28"/>
        </w:rPr>
        <w:t xml:space="preserve"> И ОПЛАТЫ ДЕНЕЖНЫХ</w:t>
      </w:r>
      <w:r w:rsidR="00D412C2" w:rsidRPr="00A255A0">
        <w:rPr>
          <w:rFonts w:ascii="Times New Roman" w:hAnsi="Times New Roman" w:cs="Times New Roman"/>
          <w:sz w:val="28"/>
          <w:szCs w:val="28"/>
        </w:rPr>
        <w:t xml:space="preserve"> </w:t>
      </w:r>
      <w:r w:rsidRPr="00A255A0">
        <w:rPr>
          <w:rFonts w:ascii="Times New Roman" w:hAnsi="Times New Roman" w:cs="Times New Roman"/>
          <w:sz w:val="28"/>
          <w:szCs w:val="28"/>
        </w:rPr>
        <w:t>ОБЯЗАТЕЛЬСТВ, ПОДЛЕЖАЩИХ ИСПОЛНЕНИЮ ЗА СЧЕТ БЮДЖЕТНЫХ</w:t>
      </w:r>
      <w:r w:rsidR="00A255A0">
        <w:rPr>
          <w:rFonts w:ascii="Times New Roman" w:hAnsi="Times New Roman" w:cs="Times New Roman"/>
          <w:sz w:val="28"/>
          <w:szCs w:val="28"/>
        </w:rPr>
        <w:t xml:space="preserve"> </w:t>
      </w:r>
      <w:r w:rsidRPr="00A255A0">
        <w:rPr>
          <w:rFonts w:ascii="Times New Roman" w:hAnsi="Times New Roman" w:cs="Times New Roman"/>
          <w:sz w:val="28"/>
          <w:szCs w:val="28"/>
        </w:rPr>
        <w:t>АССИГНОВАНИ</w:t>
      </w:r>
      <w:r w:rsidR="00D412C2" w:rsidRPr="00A255A0">
        <w:rPr>
          <w:rFonts w:ascii="Times New Roman" w:hAnsi="Times New Roman" w:cs="Times New Roman"/>
          <w:sz w:val="28"/>
          <w:szCs w:val="28"/>
        </w:rPr>
        <w:t xml:space="preserve">Й ПО ИСТОЧНИКАМ ФИНАНСИРОВАНИЯ </w:t>
      </w:r>
      <w:r w:rsidRPr="00A255A0">
        <w:rPr>
          <w:rFonts w:ascii="Times New Roman" w:hAnsi="Times New Roman" w:cs="Times New Roman"/>
          <w:sz w:val="28"/>
          <w:szCs w:val="28"/>
        </w:rPr>
        <w:t>ДЕФИЦИТА</w:t>
      </w:r>
      <w:r w:rsidR="00A255A0">
        <w:rPr>
          <w:rFonts w:ascii="Times New Roman" w:hAnsi="Times New Roman" w:cs="Times New Roman"/>
          <w:sz w:val="28"/>
          <w:szCs w:val="28"/>
        </w:rPr>
        <w:t xml:space="preserve"> </w:t>
      </w:r>
      <w:r w:rsidR="004E56A3" w:rsidRPr="00A255A0">
        <w:rPr>
          <w:rFonts w:ascii="Times New Roman" w:hAnsi="Times New Roman" w:cs="Times New Roman"/>
          <w:sz w:val="28"/>
          <w:szCs w:val="28"/>
        </w:rPr>
        <w:t>БЮДЖЕТА</w:t>
      </w:r>
      <w:r w:rsidR="00D412C2" w:rsidRPr="00A255A0">
        <w:rPr>
          <w:rFonts w:ascii="Times New Roman" w:hAnsi="Times New Roman" w:cs="Times New Roman"/>
          <w:sz w:val="28"/>
          <w:szCs w:val="28"/>
        </w:rPr>
        <w:t xml:space="preserve"> </w:t>
      </w:r>
      <w:r w:rsidR="00A255A0">
        <w:rPr>
          <w:rFonts w:ascii="Times New Roman" w:hAnsi="Times New Roman" w:cs="Times New Roman"/>
          <w:sz w:val="28"/>
          <w:szCs w:val="28"/>
        </w:rPr>
        <w:t>СЕРГИЕ</w:t>
      </w:r>
      <w:r w:rsidR="00D412C2" w:rsidRPr="00A255A0">
        <w:rPr>
          <w:rFonts w:ascii="Times New Roman" w:hAnsi="Times New Roman" w:cs="Times New Roman"/>
          <w:sz w:val="28"/>
          <w:szCs w:val="28"/>
        </w:rPr>
        <w:t>ВСКОГО</w:t>
      </w:r>
      <w:r w:rsidR="002F2273" w:rsidRPr="00A255A0">
        <w:rPr>
          <w:rFonts w:ascii="Times New Roman" w:hAnsi="Times New Roman" w:cs="Times New Roman"/>
          <w:sz w:val="28"/>
          <w:szCs w:val="28"/>
        </w:rPr>
        <w:t xml:space="preserve"> СЕЛЬСКОГО ПОСЕЛЕНИЯ ДАНИЛО</w:t>
      </w:r>
      <w:r w:rsidR="00661C1C" w:rsidRPr="00A255A0">
        <w:rPr>
          <w:rFonts w:ascii="Times New Roman" w:hAnsi="Times New Roman" w:cs="Times New Roman"/>
          <w:sz w:val="28"/>
          <w:szCs w:val="28"/>
        </w:rPr>
        <w:t>ВСКОГО МУНИЦИПАЛЬНОГО РАЙОНА ВОЛГОГРАДСКОЙ ОБЛАСТИ</w:t>
      </w:r>
    </w:p>
    <w:p w:rsidR="007C4397" w:rsidRDefault="007C4397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A255A0" w:rsidRPr="00E632C1" w:rsidRDefault="00A255A0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>
        <w:r w:rsidRPr="00E632C1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Pr="00E632C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>
        <w:r w:rsidRPr="00E632C1">
          <w:rPr>
            <w:rFonts w:ascii="Times New Roman" w:hAnsi="Times New Roman" w:cs="Times New Roman"/>
            <w:sz w:val="28"/>
            <w:szCs w:val="28"/>
          </w:rPr>
          <w:t>абзацем третьим пункта 5 статьи 219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>
        <w:r w:rsidRPr="00E632C1">
          <w:rPr>
            <w:rFonts w:ascii="Times New Roman" w:hAnsi="Times New Roman" w:cs="Times New Roman"/>
            <w:sz w:val="28"/>
            <w:szCs w:val="28"/>
          </w:rPr>
          <w:t>частью второй статьи 219.2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приказываю:</w:t>
      </w:r>
    </w:p>
    <w:p w:rsidR="007C4397" w:rsidRPr="00A255A0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A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8">
        <w:r w:rsidRPr="00A255A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F2273" w:rsidRPr="00A255A0">
        <w:rPr>
          <w:sz w:val="28"/>
          <w:szCs w:val="28"/>
        </w:rPr>
        <w:t xml:space="preserve"> </w:t>
      </w:r>
      <w:proofErr w:type="gramStart"/>
      <w:r w:rsidRPr="00A255A0">
        <w:rPr>
          <w:rFonts w:ascii="Times New Roman" w:hAnsi="Times New Roman" w:cs="Times New Roman"/>
          <w:sz w:val="28"/>
          <w:szCs w:val="28"/>
        </w:rPr>
        <w:t xml:space="preserve">санкционирования оплаты денежных обязательств получателей средств </w:t>
      </w:r>
      <w:r w:rsidR="004E56A3" w:rsidRPr="00A255A0">
        <w:rPr>
          <w:rFonts w:ascii="Times New Roman" w:hAnsi="Times New Roman" w:cs="Times New Roman"/>
          <w:sz w:val="28"/>
          <w:szCs w:val="28"/>
        </w:rPr>
        <w:t>бюджета</w:t>
      </w:r>
      <w:r w:rsidR="00D412C2" w:rsidRPr="00A255A0">
        <w:rPr>
          <w:rFonts w:ascii="Times New Roman" w:hAnsi="Times New Roman" w:cs="Times New Roman"/>
          <w:sz w:val="28"/>
          <w:szCs w:val="28"/>
        </w:rPr>
        <w:t xml:space="preserve"> </w:t>
      </w:r>
      <w:r w:rsidR="00A255A0">
        <w:rPr>
          <w:rFonts w:ascii="Times New Roman" w:hAnsi="Times New Roman" w:cs="Times New Roman"/>
          <w:sz w:val="28"/>
          <w:szCs w:val="28"/>
        </w:rPr>
        <w:t>Сергие</w:t>
      </w:r>
      <w:r w:rsidR="00D412C2" w:rsidRPr="00A255A0">
        <w:rPr>
          <w:rFonts w:ascii="Times New Roman" w:hAnsi="Times New Roman" w:cs="Times New Roman"/>
          <w:sz w:val="28"/>
          <w:szCs w:val="28"/>
        </w:rPr>
        <w:t>вского</w:t>
      </w:r>
      <w:r w:rsidR="00661C1C" w:rsidRPr="00A255A0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proofErr w:type="gramEnd"/>
      <w:r w:rsidRPr="00A255A0">
        <w:rPr>
          <w:rFonts w:ascii="Times New Roman" w:hAnsi="Times New Roman" w:cs="Times New Roman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4E56A3" w:rsidRPr="00A255A0">
        <w:rPr>
          <w:rFonts w:ascii="Times New Roman" w:hAnsi="Times New Roman" w:cs="Times New Roman"/>
          <w:sz w:val="28"/>
          <w:szCs w:val="28"/>
        </w:rPr>
        <w:t>бюджета</w:t>
      </w:r>
      <w:r w:rsidR="00D412C2" w:rsidRPr="00A255A0">
        <w:rPr>
          <w:rFonts w:ascii="Times New Roman" w:hAnsi="Times New Roman" w:cs="Times New Roman"/>
          <w:sz w:val="28"/>
          <w:szCs w:val="28"/>
        </w:rPr>
        <w:t xml:space="preserve"> </w:t>
      </w:r>
      <w:r w:rsidR="00A255A0">
        <w:rPr>
          <w:rFonts w:ascii="Times New Roman" w:hAnsi="Times New Roman" w:cs="Times New Roman"/>
          <w:sz w:val="28"/>
          <w:szCs w:val="28"/>
        </w:rPr>
        <w:t>Сергие</w:t>
      </w:r>
      <w:r w:rsidR="00D412C2" w:rsidRPr="00A255A0">
        <w:rPr>
          <w:rFonts w:ascii="Times New Roman" w:hAnsi="Times New Roman" w:cs="Times New Roman"/>
          <w:sz w:val="28"/>
          <w:szCs w:val="28"/>
        </w:rPr>
        <w:t>вского</w:t>
      </w:r>
      <w:r w:rsidR="00661C1C" w:rsidRPr="00A255A0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r w:rsidRPr="00A255A0">
        <w:rPr>
          <w:rFonts w:ascii="Times New Roman" w:hAnsi="Times New Roman" w:cs="Times New Roman"/>
          <w:sz w:val="28"/>
          <w:szCs w:val="28"/>
        </w:rPr>
        <w:t>.</w:t>
      </w:r>
    </w:p>
    <w:p w:rsidR="007C4397" w:rsidRPr="00E632C1" w:rsidRDefault="00D412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A0">
        <w:rPr>
          <w:rFonts w:ascii="Times New Roman" w:hAnsi="Times New Roman" w:cs="Times New Roman"/>
          <w:sz w:val="28"/>
          <w:szCs w:val="28"/>
        </w:rPr>
        <w:t>2. Настоящие постановление</w:t>
      </w:r>
      <w:r w:rsidR="00E632C1">
        <w:rPr>
          <w:rFonts w:ascii="Times New Roman" w:hAnsi="Times New Roman" w:cs="Times New Roman"/>
          <w:sz w:val="28"/>
          <w:szCs w:val="28"/>
        </w:rPr>
        <w:t xml:space="preserve"> вступает в силу с 1 января 2024</w:t>
      </w:r>
      <w:r>
        <w:rPr>
          <w:rFonts w:ascii="Times New Roman" w:hAnsi="Times New Roman" w:cs="Times New Roman"/>
          <w:sz w:val="28"/>
          <w:szCs w:val="28"/>
        </w:rPr>
        <w:t xml:space="preserve"> г и </w:t>
      </w:r>
      <w:r w:rsidR="00661C1C">
        <w:rPr>
          <w:rFonts w:ascii="Times New Roman" w:hAnsi="Times New Roman" w:cs="Times New Roman"/>
          <w:sz w:val="28"/>
          <w:szCs w:val="28"/>
        </w:rPr>
        <w:t xml:space="preserve"> подлежит обнародованию.</w:t>
      </w:r>
    </w:p>
    <w:p w:rsidR="00E632C1" w:rsidRDefault="00E632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55A0" w:rsidRDefault="00A255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55A0" w:rsidRDefault="00A255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55A0" w:rsidRDefault="00A255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1C1C" w:rsidRPr="003C2E9E" w:rsidRDefault="00661C1C" w:rsidP="00661C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2E9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255A0">
        <w:rPr>
          <w:rFonts w:ascii="Times New Roman" w:hAnsi="Times New Roman" w:cs="Times New Roman"/>
          <w:sz w:val="28"/>
          <w:szCs w:val="28"/>
        </w:rPr>
        <w:t>Сергиевского</w:t>
      </w:r>
    </w:p>
    <w:p w:rsidR="00661C1C" w:rsidRPr="003C2E9E" w:rsidRDefault="00661C1C" w:rsidP="00661C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C2E9E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</w:t>
      </w:r>
      <w:r w:rsidR="00D412C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A255A0">
        <w:rPr>
          <w:rFonts w:ascii="Times New Roman" w:hAnsi="Times New Roman" w:cs="Times New Roman"/>
          <w:sz w:val="28"/>
          <w:szCs w:val="28"/>
        </w:rPr>
        <w:t>А.В.Иордатий</w:t>
      </w:r>
      <w:proofErr w:type="spellEnd"/>
    </w:p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2C2" w:rsidRDefault="00D412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2C2" w:rsidRDefault="00D412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2C2" w:rsidRDefault="00D412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2C2" w:rsidRDefault="00D412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2C2" w:rsidRDefault="00D412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2C2" w:rsidRDefault="00D412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2C2" w:rsidRDefault="00D412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2C2" w:rsidRPr="00E632C1" w:rsidRDefault="00D412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Утвержден</w:t>
      </w:r>
    </w:p>
    <w:p w:rsidR="00661C1C" w:rsidRDefault="00661C1C" w:rsidP="00661C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61C1C" w:rsidRDefault="00A255A0" w:rsidP="00661C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</w:t>
      </w:r>
      <w:r w:rsidR="00D412C2">
        <w:rPr>
          <w:rFonts w:ascii="Times New Roman" w:hAnsi="Times New Roman" w:cs="Times New Roman"/>
          <w:sz w:val="28"/>
          <w:szCs w:val="28"/>
        </w:rPr>
        <w:t>вского</w:t>
      </w:r>
      <w:r w:rsidR="00661C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61C1C" w:rsidRDefault="00661C1C" w:rsidP="00661C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Даниловского муниципального района</w:t>
      </w:r>
    </w:p>
    <w:p w:rsidR="00E632C1" w:rsidRPr="00D412C2" w:rsidRDefault="00D412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12C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о</w:t>
      </w:r>
      <w:r w:rsidRPr="00D412C2">
        <w:rPr>
          <w:rFonts w:ascii="Times New Roman" w:hAnsi="Times New Roman" w:cs="Times New Roman"/>
          <w:b w:val="0"/>
          <w:sz w:val="28"/>
          <w:szCs w:val="28"/>
        </w:rPr>
        <w:t>т 29 декабря 2023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255A0">
        <w:rPr>
          <w:rFonts w:ascii="Times New Roman" w:hAnsi="Times New Roman" w:cs="Times New Roman"/>
          <w:b w:val="0"/>
          <w:sz w:val="28"/>
          <w:szCs w:val="28"/>
        </w:rPr>
        <w:t>52</w:t>
      </w:r>
    </w:p>
    <w:p w:rsidR="00A255A0" w:rsidRDefault="00A255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4397" w:rsidRPr="00A255A0" w:rsidRDefault="007C43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55A0">
        <w:rPr>
          <w:rFonts w:ascii="Times New Roman" w:hAnsi="Times New Roman" w:cs="Times New Roman"/>
          <w:sz w:val="28"/>
          <w:szCs w:val="28"/>
        </w:rPr>
        <w:t>ПОРЯДОК</w:t>
      </w:r>
    </w:p>
    <w:p w:rsidR="00661C1C" w:rsidRPr="00A255A0" w:rsidRDefault="00661C1C" w:rsidP="00661C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55A0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</w:t>
      </w:r>
    </w:p>
    <w:p w:rsidR="00661C1C" w:rsidRPr="00A255A0" w:rsidRDefault="00661C1C" w:rsidP="00D412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55A0">
        <w:rPr>
          <w:rFonts w:ascii="Times New Roman" w:hAnsi="Times New Roman" w:cs="Times New Roman"/>
          <w:sz w:val="28"/>
          <w:szCs w:val="28"/>
        </w:rPr>
        <w:t xml:space="preserve">ПОЛУЧАТЕЛЕЙ </w:t>
      </w:r>
      <w:proofErr w:type="gramStart"/>
      <w:r w:rsidRPr="00A255A0">
        <w:rPr>
          <w:rFonts w:ascii="Times New Roman" w:hAnsi="Times New Roman" w:cs="Times New Roman"/>
          <w:sz w:val="28"/>
          <w:szCs w:val="28"/>
        </w:rPr>
        <w:t>СРЕДСТВ БЮДЖЕТА</w:t>
      </w:r>
      <w:r w:rsidR="00D412C2" w:rsidRPr="00A255A0">
        <w:rPr>
          <w:rFonts w:ascii="Times New Roman" w:hAnsi="Times New Roman" w:cs="Times New Roman"/>
          <w:sz w:val="28"/>
          <w:szCs w:val="28"/>
        </w:rPr>
        <w:t xml:space="preserve"> </w:t>
      </w:r>
      <w:r w:rsidR="00A255A0">
        <w:rPr>
          <w:rFonts w:ascii="Times New Roman" w:hAnsi="Times New Roman" w:cs="Times New Roman"/>
          <w:sz w:val="28"/>
          <w:szCs w:val="28"/>
        </w:rPr>
        <w:t>СЕРГИЕ</w:t>
      </w:r>
      <w:r w:rsidR="00D412C2" w:rsidRPr="00A255A0">
        <w:rPr>
          <w:rFonts w:ascii="Times New Roman" w:hAnsi="Times New Roman" w:cs="Times New Roman"/>
          <w:sz w:val="28"/>
          <w:szCs w:val="28"/>
        </w:rPr>
        <w:t>ВСКОГО</w:t>
      </w:r>
      <w:r w:rsidRPr="00A255A0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proofErr w:type="gramEnd"/>
      <w:r w:rsidRPr="00A255A0">
        <w:rPr>
          <w:rFonts w:ascii="Times New Roman" w:hAnsi="Times New Roman" w:cs="Times New Roman"/>
          <w:sz w:val="28"/>
          <w:szCs w:val="28"/>
        </w:rPr>
        <w:t xml:space="preserve"> И ОПЛАТЫ ДЕНЕЖНЫХ</w:t>
      </w:r>
      <w:r w:rsidR="00A255A0">
        <w:rPr>
          <w:rFonts w:ascii="Times New Roman" w:hAnsi="Times New Roman" w:cs="Times New Roman"/>
          <w:sz w:val="28"/>
          <w:szCs w:val="28"/>
        </w:rPr>
        <w:t xml:space="preserve"> </w:t>
      </w:r>
      <w:r w:rsidRPr="00A255A0">
        <w:rPr>
          <w:rFonts w:ascii="Times New Roman" w:hAnsi="Times New Roman" w:cs="Times New Roman"/>
          <w:sz w:val="28"/>
          <w:szCs w:val="28"/>
        </w:rPr>
        <w:t>ОБЯЗАТЕЛЬСТВ, ПОДЛЕЖАЩИХ ИСПОЛНЕНИЮ ЗА СЧЕТ БЮДЖЕТНЫХ</w:t>
      </w:r>
      <w:r w:rsidR="00D412C2" w:rsidRPr="00A255A0">
        <w:rPr>
          <w:rFonts w:ascii="Times New Roman" w:hAnsi="Times New Roman" w:cs="Times New Roman"/>
          <w:sz w:val="28"/>
          <w:szCs w:val="28"/>
        </w:rPr>
        <w:t xml:space="preserve"> </w:t>
      </w:r>
      <w:r w:rsidRPr="00A255A0">
        <w:rPr>
          <w:rFonts w:ascii="Times New Roman" w:hAnsi="Times New Roman" w:cs="Times New Roman"/>
          <w:sz w:val="28"/>
          <w:szCs w:val="28"/>
        </w:rPr>
        <w:t>АССИГНОВАНИЙ ПО ИСТОЧНИКАМ ФИНАНСИРОВАНИЯ ДЕФИЦИТА</w:t>
      </w:r>
      <w:r w:rsidR="00D412C2" w:rsidRPr="00A255A0">
        <w:rPr>
          <w:rFonts w:ascii="Times New Roman" w:hAnsi="Times New Roman" w:cs="Times New Roman"/>
          <w:sz w:val="28"/>
          <w:szCs w:val="28"/>
        </w:rPr>
        <w:t xml:space="preserve"> </w:t>
      </w:r>
      <w:r w:rsidRPr="00A255A0">
        <w:rPr>
          <w:rFonts w:ascii="Times New Roman" w:hAnsi="Times New Roman" w:cs="Times New Roman"/>
          <w:sz w:val="28"/>
          <w:szCs w:val="28"/>
        </w:rPr>
        <w:t>БЮДЖЕТА</w:t>
      </w:r>
      <w:r w:rsidR="00D412C2" w:rsidRPr="00A255A0">
        <w:rPr>
          <w:rFonts w:ascii="Times New Roman" w:hAnsi="Times New Roman" w:cs="Times New Roman"/>
          <w:sz w:val="28"/>
          <w:szCs w:val="28"/>
        </w:rPr>
        <w:t xml:space="preserve"> </w:t>
      </w:r>
      <w:r w:rsidR="00A255A0">
        <w:rPr>
          <w:rFonts w:ascii="Times New Roman" w:hAnsi="Times New Roman" w:cs="Times New Roman"/>
          <w:sz w:val="28"/>
          <w:szCs w:val="28"/>
        </w:rPr>
        <w:t>СЕРГИЕ</w:t>
      </w:r>
      <w:r w:rsidR="00D412C2" w:rsidRPr="00A255A0">
        <w:rPr>
          <w:rFonts w:ascii="Times New Roman" w:hAnsi="Times New Roman" w:cs="Times New Roman"/>
          <w:sz w:val="28"/>
          <w:szCs w:val="28"/>
        </w:rPr>
        <w:t>ВСКОГО</w:t>
      </w:r>
      <w:r w:rsidR="002F2273" w:rsidRPr="00A255A0">
        <w:rPr>
          <w:rFonts w:ascii="Times New Roman" w:hAnsi="Times New Roman" w:cs="Times New Roman"/>
          <w:sz w:val="28"/>
          <w:szCs w:val="28"/>
        </w:rPr>
        <w:t xml:space="preserve"> СЕЛЬСКОГО ПОСЕЛЕНИЯ ДАНИЛО</w:t>
      </w:r>
      <w:r w:rsidRPr="00A255A0">
        <w:rPr>
          <w:rFonts w:ascii="Times New Roman" w:hAnsi="Times New Roman" w:cs="Times New Roman"/>
          <w:sz w:val="28"/>
          <w:szCs w:val="28"/>
        </w:rPr>
        <w:t>ВСКОГО МУНИЦИПАЛЬНОГО РАЙОНА ВОЛГОГРАДСКОЙ ОБЛАСТИ</w:t>
      </w:r>
    </w:p>
    <w:p w:rsidR="007C4397" w:rsidRPr="00A255A0" w:rsidRDefault="007C4397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 w:rsidP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санкционирования </w:t>
      </w:r>
      <w:r w:rsidR="00E632C1">
        <w:rPr>
          <w:rFonts w:ascii="Times New Roman" w:hAnsi="Times New Roman" w:cs="Times New Roman"/>
          <w:sz w:val="28"/>
          <w:szCs w:val="28"/>
        </w:rPr>
        <w:t>органомосуществляющим</w:t>
      </w:r>
      <w:r w:rsidR="00801B5A" w:rsidRPr="00E632C1">
        <w:rPr>
          <w:rFonts w:ascii="Times New Roman" w:hAnsi="Times New Roman" w:cs="Times New Roman"/>
          <w:sz w:val="28"/>
          <w:szCs w:val="28"/>
        </w:rPr>
        <w:t xml:space="preserve"> открытие и ведение ли</w:t>
      </w:r>
      <w:r w:rsidR="0038199D">
        <w:rPr>
          <w:rFonts w:ascii="Times New Roman" w:hAnsi="Times New Roman" w:cs="Times New Roman"/>
          <w:sz w:val="28"/>
          <w:szCs w:val="28"/>
        </w:rPr>
        <w:t xml:space="preserve">цевого счета получателя средств </w:t>
      </w:r>
      <w:r w:rsidR="00D412C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255A0">
        <w:rPr>
          <w:rFonts w:ascii="Times New Roman" w:hAnsi="Times New Roman" w:cs="Times New Roman"/>
          <w:sz w:val="28"/>
          <w:szCs w:val="28"/>
        </w:rPr>
        <w:t>Сергие</w:t>
      </w:r>
      <w:r w:rsidR="00D412C2">
        <w:rPr>
          <w:rFonts w:ascii="Times New Roman" w:hAnsi="Times New Roman" w:cs="Times New Roman"/>
          <w:sz w:val="28"/>
          <w:szCs w:val="28"/>
        </w:rPr>
        <w:t>вского</w:t>
      </w:r>
      <w:r w:rsidR="003819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412C2">
        <w:rPr>
          <w:rFonts w:ascii="Times New Roman" w:hAnsi="Times New Roman" w:cs="Times New Roman"/>
          <w:sz w:val="28"/>
          <w:szCs w:val="28"/>
        </w:rPr>
        <w:t xml:space="preserve"> </w:t>
      </w:r>
      <w:r w:rsidR="0038199D">
        <w:rPr>
          <w:rFonts w:ascii="Times New Roman" w:hAnsi="Times New Roman" w:cs="Times New Roman"/>
          <w:sz w:val="28"/>
          <w:szCs w:val="28"/>
        </w:rPr>
        <w:t>Даниловского муниципального район</w:t>
      </w:r>
      <w:proofErr w:type="gramStart"/>
      <w:r w:rsidR="0038199D">
        <w:rPr>
          <w:rFonts w:ascii="Times New Roman" w:hAnsi="Times New Roman" w:cs="Times New Roman"/>
          <w:sz w:val="28"/>
          <w:szCs w:val="28"/>
        </w:rPr>
        <w:t>а</w:t>
      </w:r>
      <w:r w:rsidRPr="00E632C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01B5A" w:rsidRPr="00E632C1">
        <w:rPr>
          <w:rFonts w:ascii="Times New Roman" w:hAnsi="Times New Roman" w:cs="Times New Roman"/>
          <w:sz w:val="28"/>
          <w:szCs w:val="28"/>
        </w:rPr>
        <w:t>далее – орган</w:t>
      </w:r>
      <w:r w:rsidR="00E632C1">
        <w:rPr>
          <w:rFonts w:ascii="Times New Roman" w:hAnsi="Times New Roman" w:cs="Times New Roman"/>
          <w:sz w:val="28"/>
          <w:szCs w:val="28"/>
        </w:rPr>
        <w:t>, осуществляющий</w:t>
      </w:r>
      <w:r w:rsidR="00801B5A" w:rsidRPr="00E632C1">
        <w:rPr>
          <w:rFonts w:ascii="Times New Roman" w:hAnsi="Times New Roman" w:cs="Times New Roman"/>
          <w:sz w:val="28"/>
          <w:szCs w:val="28"/>
        </w:rPr>
        <w:t xml:space="preserve"> ведение лицевого счета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) оплаты за счет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денежных обязательств получателей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>.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632C1">
        <w:rPr>
          <w:rFonts w:ascii="Times New Roman" w:hAnsi="Times New Roman" w:cs="Times New Roman"/>
          <w:sz w:val="28"/>
          <w:szCs w:val="28"/>
        </w:rPr>
        <w:t xml:space="preserve">Для оплаты денежных обязательств получатель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(администратор источников финансирования дефицита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) представляет в </w:t>
      </w:r>
      <w:r w:rsidR="00F16009" w:rsidRPr="00E632C1">
        <w:rPr>
          <w:rFonts w:ascii="Times New Roman" w:hAnsi="Times New Roman" w:cs="Times New Roman"/>
          <w:sz w:val="28"/>
          <w:szCs w:val="28"/>
        </w:rPr>
        <w:t>орган, осуществляющий ведение лицевого счета</w:t>
      </w:r>
      <w:r w:rsidR="00E632C1">
        <w:rPr>
          <w:rFonts w:ascii="Times New Roman" w:hAnsi="Times New Roman" w:cs="Times New Roman"/>
          <w:sz w:val="28"/>
          <w:szCs w:val="28"/>
        </w:rPr>
        <w:t>,</w:t>
      </w:r>
      <w:r w:rsidRPr="00E632C1">
        <w:rPr>
          <w:rFonts w:ascii="Times New Roman" w:hAnsi="Times New Roman" w:cs="Times New Roman"/>
          <w:sz w:val="28"/>
          <w:szCs w:val="28"/>
        </w:rPr>
        <w:t xml:space="preserve"> по месту обслуживания лицевого счета получателя бюджетных средств (администратора источников финансирования дефицита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>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</w:t>
      </w:r>
      <w:proofErr w:type="gramEnd"/>
      <w:r w:rsidRPr="00E632C1">
        <w:rPr>
          <w:rFonts w:ascii="Times New Roman" w:hAnsi="Times New Roman" w:cs="Times New Roman"/>
          <w:sz w:val="28"/>
          <w:szCs w:val="28"/>
        </w:rPr>
        <w:t xml:space="preserve"> обслуживания, установленным Федеральным казначейством &lt;1&gt; (далее - Распоряжение, порядок казначейского обслуживания).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&lt;1&gt;</w:t>
      </w:r>
      <w:hyperlink r:id="rId9">
        <w:r w:rsidRPr="00E632C1">
          <w:rPr>
            <w:rFonts w:ascii="Times New Roman" w:hAnsi="Times New Roman" w:cs="Times New Roman"/>
            <w:sz w:val="28"/>
            <w:szCs w:val="28"/>
          </w:rPr>
          <w:t>Пункт 4 статьи 242.14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E632C1">
        <w:rPr>
          <w:rFonts w:ascii="Times New Roman" w:hAnsi="Times New Roman" w:cs="Times New Roman"/>
          <w:sz w:val="28"/>
          <w:szCs w:val="28"/>
        </w:rPr>
        <w:t xml:space="preserve">3. </w:t>
      </w:r>
      <w:r w:rsidR="00F16009" w:rsidRPr="00E632C1">
        <w:rPr>
          <w:rFonts w:ascii="Times New Roman" w:hAnsi="Times New Roman" w:cs="Times New Roman"/>
          <w:sz w:val="28"/>
          <w:szCs w:val="28"/>
        </w:rPr>
        <w:t>Орган, осуществляющий ведение лицевого счета</w:t>
      </w:r>
      <w:r w:rsidR="00E632C1">
        <w:rPr>
          <w:rFonts w:ascii="Times New Roman" w:hAnsi="Times New Roman" w:cs="Times New Roman"/>
          <w:sz w:val="28"/>
          <w:szCs w:val="28"/>
        </w:rPr>
        <w:t>,</w:t>
      </w:r>
      <w:r w:rsidRPr="00E632C1">
        <w:rPr>
          <w:rFonts w:ascii="Times New Roman" w:hAnsi="Times New Roman" w:cs="Times New Roman"/>
          <w:sz w:val="28"/>
          <w:szCs w:val="28"/>
        </w:rPr>
        <w:t xml:space="preserve"> проверяет </w:t>
      </w:r>
      <w:r w:rsidRPr="00E632C1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Распоряжение на наличие в нем реквизитов и показателей, предусмотренных </w:t>
      </w:r>
      <w:hyperlink w:anchor="P56">
        <w:r w:rsidRPr="00E632C1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настоящего Порядка (с учетом положений </w:t>
      </w:r>
      <w:hyperlink w:anchor="P107">
        <w:r w:rsidRPr="00E632C1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настоящего Порядка), на соответствие требованиям, установленным </w:t>
      </w:r>
      <w:hyperlink w:anchor="P113">
        <w:r w:rsidRPr="00E632C1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9">
        <w:r w:rsidRPr="00E632C1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5">
        <w:r w:rsidRPr="00E632C1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9">
        <w:r w:rsidRPr="00E632C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наличие документов, предусмотренных </w:t>
      </w:r>
      <w:hyperlink w:anchor="P159">
        <w:r w:rsidRPr="00E632C1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63">
        <w:r w:rsidRPr="00E632C1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представления получателем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) Распоряжения в </w:t>
      </w:r>
      <w:r w:rsidR="00F16009" w:rsidRPr="00E632C1">
        <w:rPr>
          <w:rFonts w:ascii="Times New Roman" w:hAnsi="Times New Roman" w:cs="Times New Roman"/>
          <w:sz w:val="28"/>
          <w:szCs w:val="28"/>
        </w:rPr>
        <w:t>орган, осуществляющий ведение лицевого счета</w:t>
      </w:r>
      <w:r w:rsidRPr="00E632C1">
        <w:rPr>
          <w:rFonts w:ascii="Times New Roman" w:hAnsi="Times New Roman" w:cs="Times New Roman"/>
          <w:sz w:val="28"/>
          <w:szCs w:val="28"/>
        </w:rPr>
        <w:t>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не позднее четвертого рабочего дня, следующего за днем представления получателем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Распоряжения в </w:t>
      </w:r>
      <w:r w:rsidR="00F16009" w:rsidRPr="00E632C1">
        <w:rPr>
          <w:rFonts w:ascii="Times New Roman" w:hAnsi="Times New Roman" w:cs="Times New Roman"/>
          <w:sz w:val="28"/>
          <w:szCs w:val="28"/>
        </w:rPr>
        <w:t>орган, осуществляющий ведение лицевого счета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, в случаях, установленных </w:t>
      </w:r>
      <w:hyperlink w:anchor="P156">
        <w:r w:rsidRPr="00E632C1">
          <w:rPr>
            <w:rFonts w:ascii="Times New Roman" w:hAnsi="Times New Roman" w:cs="Times New Roman"/>
            <w:sz w:val="28"/>
            <w:szCs w:val="28"/>
          </w:rPr>
          <w:t>абзацем вторым подпункта 16 пункта 6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E632C1">
        <w:rPr>
          <w:rFonts w:ascii="Times New Roman" w:hAnsi="Times New Roman" w:cs="Times New Roman"/>
          <w:sz w:val="28"/>
          <w:szCs w:val="28"/>
        </w:rPr>
        <w:t>4. Распоряжение проверяется на наличие в нем следующих реквизитов и показателей: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2C1">
        <w:rPr>
          <w:rFonts w:ascii="Times New Roman" w:hAnsi="Times New Roman" w:cs="Times New Roman"/>
          <w:sz w:val="28"/>
          <w:szCs w:val="28"/>
        </w:rPr>
        <w:t xml:space="preserve">1) подписей, соответствующих имеющимся образцам, представленным получателем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>) для открытия со</w:t>
      </w:r>
      <w:r w:rsidR="00E632C1">
        <w:rPr>
          <w:rFonts w:ascii="Times New Roman" w:hAnsi="Times New Roman" w:cs="Times New Roman"/>
          <w:sz w:val="28"/>
          <w:szCs w:val="28"/>
        </w:rPr>
        <w:t xml:space="preserve">ответствующего лицевого счета </w:t>
      </w:r>
      <w:r w:rsidRPr="00E632C1">
        <w:rPr>
          <w:rFonts w:ascii="Times New Roman" w:hAnsi="Times New Roman" w:cs="Times New Roman"/>
          <w:sz w:val="28"/>
          <w:szCs w:val="28"/>
        </w:rPr>
        <w:t>&lt;2&gt; (за исключением Распоряжения, сформированного и подписанного в единой информационной системе в сфере закупок &lt;2.1&gt; руководителем или уполномоченным им на то лицом с правом первой подписи и главным бухгалтером или уполномоченным им на то лицом (руководителем организации, осуществляющей полномочиепо</w:t>
      </w:r>
      <w:proofErr w:type="gramEnd"/>
      <w:r w:rsidRPr="00E63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32C1">
        <w:rPr>
          <w:rFonts w:ascii="Times New Roman" w:hAnsi="Times New Roman" w:cs="Times New Roman"/>
          <w:sz w:val="28"/>
          <w:szCs w:val="28"/>
        </w:rPr>
        <w:t>ведению бюджетного учета), 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&lt;2.2&gt;);</w:t>
      </w:r>
      <w:proofErr w:type="gramEnd"/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&lt;2&gt;</w:t>
      </w:r>
      <w:hyperlink r:id="rId10">
        <w:r w:rsidRPr="00E632C1">
          <w:rPr>
            <w:rFonts w:ascii="Times New Roman" w:hAnsi="Times New Roman" w:cs="Times New Roman"/>
            <w:sz w:val="28"/>
            <w:szCs w:val="28"/>
          </w:rPr>
          <w:t>Пункт 9 статьи 220.1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7C4397" w:rsidRPr="00E632C1" w:rsidRDefault="007C4397" w:rsidP="00E63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&lt;2.1&gt;</w:t>
      </w:r>
      <w:hyperlink r:id="rId11">
        <w:r w:rsidRPr="00E632C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о единой информационной системе в сфере закупок, утвержденное постановлением Правительства Российской </w:t>
      </w:r>
      <w:r w:rsidR="00E632C1">
        <w:rPr>
          <w:rFonts w:ascii="Times New Roman" w:hAnsi="Times New Roman" w:cs="Times New Roman"/>
          <w:sz w:val="28"/>
          <w:szCs w:val="28"/>
        </w:rPr>
        <w:t>Федерации от 27 января 2022 г. №</w:t>
      </w:r>
      <w:r w:rsidRPr="00E632C1">
        <w:rPr>
          <w:rFonts w:ascii="Times New Roman" w:hAnsi="Times New Roman" w:cs="Times New Roman"/>
          <w:sz w:val="28"/>
          <w:szCs w:val="28"/>
        </w:rPr>
        <w:t xml:space="preserve"> 60 </w:t>
      </w:r>
    </w:p>
    <w:p w:rsidR="007C4397" w:rsidRDefault="007C4397" w:rsidP="00E63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&lt;2.2&gt;</w:t>
      </w:r>
      <w:hyperlink r:id="rId12">
        <w:r w:rsidRPr="00E632C1">
          <w:rPr>
            <w:rFonts w:ascii="Times New Roman" w:hAnsi="Times New Roman" w:cs="Times New Roman"/>
            <w:sz w:val="28"/>
            <w:szCs w:val="28"/>
          </w:rPr>
          <w:t>Часть 13.1 статьи 34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E632C1">
        <w:rPr>
          <w:rFonts w:ascii="Times New Roman" w:hAnsi="Times New Roman" w:cs="Times New Roman"/>
          <w:sz w:val="28"/>
          <w:szCs w:val="28"/>
        </w:rPr>
        <w:t xml:space="preserve">ого закона от 5 апреля 2013 г. </w:t>
      </w:r>
      <w:r w:rsidR="00E632C1">
        <w:rPr>
          <w:rFonts w:ascii="Times New Roman" w:hAnsi="Times New Roman" w:cs="Times New Roman"/>
          <w:sz w:val="28"/>
          <w:szCs w:val="28"/>
        </w:rPr>
        <w:br/>
        <w:t>№</w:t>
      </w:r>
      <w:r w:rsidRPr="00E632C1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</w:t>
      </w:r>
      <w:r w:rsidR="00E632C1">
        <w:rPr>
          <w:rFonts w:ascii="Times New Roman" w:hAnsi="Times New Roman" w:cs="Times New Roman"/>
          <w:sz w:val="28"/>
          <w:szCs w:val="28"/>
        </w:rPr>
        <w:t xml:space="preserve">ственных и муниципальных нужд" </w:t>
      </w:r>
    </w:p>
    <w:p w:rsidR="00E632C1" w:rsidRPr="00E632C1" w:rsidRDefault="00E632C1" w:rsidP="00E63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 w:rsidRPr="00E632C1">
        <w:rPr>
          <w:rFonts w:ascii="Times New Roman" w:hAnsi="Times New Roman" w:cs="Times New Roman"/>
          <w:sz w:val="28"/>
          <w:szCs w:val="28"/>
        </w:rPr>
        <w:t xml:space="preserve">2) уникального кода получателя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</w:t>
      </w:r>
      <w:r w:rsidRPr="00E632C1">
        <w:rPr>
          <w:rFonts w:ascii="Times New Roman" w:hAnsi="Times New Roman" w:cs="Times New Roman"/>
          <w:sz w:val="28"/>
          <w:szCs w:val="28"/>
        </w:rPr>
        <w:lastRenderedPageBreak/>
        <w:t>&lt;3&gt; (далее - код участника бюджетного процесса по Сводному реестру), и номера соответствующего лицевого счета;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&lt;3&gt;</w:t>
      </w:r>
      <w:hyperlink r:id="rId13">
        <w:r w:rsidRPr="00E632C1">
          <w:rPr>
            <w:rFonts w:ascii="Times New Roman" w:hAnsi="Times New Roman" w:cs="Times New Roman"/>
            <w:sz w:val="28"/>
            <w:szCs w:val="28"/>
          </w:rPr>
          <w:t>Абзац двадцатый статьи 165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Default="007C4397" w:rsidP="00E632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2C1">
        <w:rPr>
          <w:rFonts w:ascii="Times New Roman" w:hAnsi="Times New Roman" w:cs="Times New Roman"/>
          <w:sz w:val="28"/>
          <w:szCs w:val="28"/>
        </w:rPr>
        <w:t xml:space="preserve">3) кодов классификации расходов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(классификации источников финансирования дефицитов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), по которым необходимо произвести перечисление, уникального кода объекта капитального строительства или объекта недвижимости, отраженного на лицевом счете получателя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>, в случае оплаты денежных обязательств, связанных с осуществлением капитальных вложений в объекты капитального строительства или объекты недвижимого имущества, а также текстового назначения платежа;</w:t>
      </w:r>
      <w:proofErr w:type="gramEnd"/>
    </w:p>
    <w:p w:rsidR="00E632C1" w:rsidRPr="00E632C1" w:rsidRDefault="00E632C1" w:rsidP="00E632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2C1">
        <w:rPr>
          <w:rFonts w:ascii="Times New Roman" w:hAnsi="Times New Roman" w:cs="Times New Roman"/>
          <w:sz w:val="28"/>
          <w:szCs w:val="28"/>
        </w:rPr>
        <w:t xml:space="preserve">4) суммы перечисления и кода валюты в соответствии с Общероссийским </w:t>
      </w:r>
      <w:hyperlink r:id="rId14">
        <w:r w:rsidRPr="00E632C1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  <w:proofErr w:type="gramEnd"/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6) вида средств (средства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="00E632C1">
        <w:rPr>
          <w:rFonts w:ascii="Times New Roman" w:hAnsi="Times New Roman" w:cs="Times New Roman"/>
          <w:sz w:val="28"/>
          <w:szCs w:val="28"/>
        </w:rPr>
        <w:t>)</w:t>
      </w:r>
      <w:r w:rsidRPr="00E632C1">
        <w:rPr>
          <w:rFonts w:ascii="Times New Roman" w:hAnsi="Times New Roman" w:cs="Times New Roman"/>
          <w:sz w:val="28"/>
          <w:szCs w:val="28"/>
        </w:rPr>
        <w:t>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 w:rsidRPr="00E632C1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632C1">
        <w:rPr>
          <w:rFonts w:ascii="Times New Roman" w:hAnsi="Times New Roman" w:cs="Times New Roman"/>
          <w:sz w:val="28"/>
          <w:szCs w:val="28"/>
        </w:rPr>
        <w:t>аспоряжении;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8"/>
      <w:bookmarkEnd w:id="4"/>
      <w:r w:rsidRPr="00E632C1">
        <w:rPr>
          <w:rFonts w:ascii="Times New Roman" w:hAnsi="Times New Roman" w:cs="Times New Roman"/>
          <w:sz w:val="28"/>
          <w:szCs w:val="28"/>
        </w:rPr>
        <w:t xml:space="preserve">8) номера учтенного в </w:t>
      </w:r>
      <w:r w:rsidR="00A06BA7" w:rsidRPr="00E632C1">
        <w:rPr>
          <w:rFonts w:ascii="Times New Roman" w:hAnsi="Times New Roman" w:cs="Times New Roman"/>
          <w:sz w:val="28"/>
          <w:szCs w:val="28"/>
        </w:rPr>
        <w:t xml:space="preserve">органе, </w:t>
      </w:r>
      <w:proofErr w:type="gramStart"/>
      <w:r w:rsidR="00A06BA7" w:rsidRPr="00E632C1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="00A06BA7" w:rsidRPr="00E632C1">
        <w:rPr>
          <w:rFonts w:ascii="Times New Roman" w:hAnsi="Times New Roman" w:cs="Times New Roman"/>
          <w:sz w:val="28"/>
          <w:szCs w:val="28"/>
        </w:rPr>
        <w:t xml:space="preserve"> ведение лицевого счета</w:t>
      </w:r>
      <w:r w:rsidR="00E632C1">
        <w:rPr>
          <w:rFonts w:ascii="Times New Roman" w:hAnsi="Times New Roman" w:cs="Times New Roman"/>
          <w:sz w:val="28"/>
          <w:szCs w:val="28"/>
        </w:rPr>
        <w:t xml:space="preserve">, </w:t>
      </w:r>
      <w:r w:rsidRPr="00E632C1">
        <w:rPr>
          <w:rFonts w:ascii="Times New Roman" w:hAnsi="Times New Roman" w:cs="Times New Roman"/>
          <w:sz w:val="28"/>
          <w:szCs w:val="28"/>
        </w:rPr>
        <w:t xml:space="preserve">бюджетного обязательства и номера денежного обязательства получателя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9) номера и серии чека;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10) срока действия чека;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11) фамилии, имени и отчества получателя средств по чеку;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12) данных документов, удостоверяющих личность получателя средств по чеку;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3"/>
      <w:bookmarkEnd w:id="5"/>
      <w:r w:rsidRPr="00E632C1">
        <w:rPr>
          <w:rFonts w:ascii="Times New Roman" w:hAnsi="Times New Roman" w:cs="Times New Roman"/>
          <w:sz w:val="28"/>
          <w:szCs w:val="28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</w:t>
      </w:r>
      <w:r w:rsidR="00E632C1">
        <w:rPr>
          <w:rFonts w:ascii="Times New Roman" w:hAnsi="Times New Roman" w:cs="Times New Roman"/>
          <w:sz w:val="28"/>
          <w:szCs w:val="28"/>
        </w:rPr>
        <w:t xml:space="preserve"> систему Российской Федерации &lt;4</w:t>
      </w:r>
      <w:r w:rsidRPr="00E632C1">
        <w:rPr>
          <w:rFonts w:ascii="Times New Roman" w:hAnsi="Times New Roman" w:cs="Times New Roman"/>
          <w:sz w:val="28"/>
          <w:szCs w:val="28"/>
        </w:rPr>
        <w:t>&gt;;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lastRenderedPageBreak/>
        <w:t>&lt;</w:t>
      </w:r>
      <w:r w:rsidR="00E632C1">
        <w:rPr>
          <w:rFonts w:ascii="Times New Roman" w:hAnsi="Times New Roman" w:cs="Times New Roman"/>
          <w:sz w:val="28"/>
          <w:szCs w:val="28"/>
        </w:rPr>
        <w:t>4</w:t>
      </w:r>
      <w:r w:rsidRPr="00E632C1">
        <w:rPr>
          <w:rFonts w:ascii="Times New Roman" w:hAnsi="Times New Roman" w:cs="Times New Roman"/>
          <w:sz w:val="28"/>
          <w:szCs w:val="28"/>
        </w:rPr>
        <w:t>&gt;</w:t>
      </w:r>
      <w:hyperlink r:id="rId15">
        <w:r w:rsidRPr="00E632C1">
          <w:rPr>
            <w:rFonts w:ascii="Times New Roman" w:hAnsi="Times New Roman" w:cs="Times New Roman"/>
            <w:sz w:val="28"/>
            <w:szCs w:val="28"/>
          </w:rPr>
          <w:t>Пункт 7 статьи 45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</w:t>
      </w:r>
    </w:p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864F4E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7"/>
      <w:bookmarkEnd w:id="6"/>
      <w:proofErr w:type="gramStart"/>
      <w:r w:rsidRPr="00E632C1">
        <w:rPr>
          <w:rFonts w:ascii="Times New Roman" w:hAnsi="Times New Roman" w:cs="Times New Roman"/>
          <w:sz w:val="28"/>
          <w:szCs w:val="28"/>
        </w:rPr>
        <w:t>14) реквизитов (номе</w:t>
      </w:r>
      <w:r w:rsidR="00E632C1">
        <w:rPr>
          <w:rFonts w:ascii="Times New Roman" w:hAnsi="Times New Roman" w:cs="Times New Roman"/>
          <w:sz w:val="28"/>
          <w:szCs w:val="28"/>
        </w:rPr>
        <w:t xml:space="preserve">р, дата) документов (договора (муниципального </w:t>
      </w:r>
      <w:r w:rsidRPr="00E632C1">
        <w:rPr>
          <w:rFonts w:ascii="Times New Roman" w:hAnsi="Times New Roman" w:cs="Times New Roman"/>
          <w:sz w:val="28"/>
          <w:szCs w:val="28"/>
        </w:rPr>
        <w:t xml:space="preserve">контракта) на поставку товаров, выполнение работ, оказание услуг (далее - договор (государственный контракт), соглашения о предоставлении из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864F4E">
        <w:rPr>
          <w:rFonts w:ascii="Times New Roman" w:hAnsi="Times New Roman" w:cs="Times New Roman"/>
          <w:sz w:val="28"/>
          <w:szCs w:val="28"/>
        </w:rPr>
        <w:t xml:space="preserve">иного муниципального образования межбюджетного </w:t>
      </w:r>
      <w:r w:rsidRPr="00E632C1">
        <w:rPr>
          <w:rFonts w:ascii="Times New Roman" w:hAnsi="Times New Roman" w:cs="Times New Roman"/>
          <w:sz w:val="28"/>
          <w:szCs w:val="28"/>
        </w:rPr>
        <w:t xml:space="preserve">трансферта в форме субсидии, субвенции, иного межбюджетного трансферта, </w:t>
      </w:r>
      <w:r w:rsidRPr="00864F4E">
        <w:rPr>
          <w:rFonts w:ascii="Times New Roman" w:hAnsi="Times New Roman" w:cs="Times New Roman"/>
          <w:sz w:val="28"/>
          <w:szCs w:val="28"/>
        </w:rPr>
        <w:t xml:space="preserve">договора (соглашения) о предоставлении субсидии </w:t>
      </w:r>
      <w:r w:rsidR="00864F4E" w:rsidRPr="00864F4E">
        <w:rPr>
          <w:rFonts w:ascii="Times New Roman" w:hAnsi="Times New Roman" w:cs="Times New Roman"/>
          <w:sz w:val="28"/>
          <w:szCs w:val="28"/>
        </w:rPr>
        <w:t>муниципальному</w:t>
      </w:r>
      <w:r w:rsidRPr="00864F4E"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учреждению, договора (соглашения) о предоставлении субсидии из </w:t>
      </w:r>
      <w:r w:rsidR="004E56A3" w:rsidRPr="00864F4E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64F4E">
        <w:rPr>
          <w:rFonts w:ascii="Times New Roman" w:hAnsi="Times New Roman" w:cs="Times New Roman"/>
          <w:sz w:val="28"/>
          <w:szCs w:val="28"/>
        </w:rPr>
        <w:t xml:space="preserve"> юридическому лицу, индивидуальному предпринимателюили</w:t>
      </w:r>
      <w:proofErr w:type="gramEnd"/>
      <w:r w:rsidRPr="00864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F4E">
        <w:rPr>
          <w:rFonts w:ascii="Times New Roman" w:hAnsi="Times New Roman" w:cs="Times New Roman"/>
          <w:sz w:val="28"/>
          <w:szCs w:val="28"/>
        </w:rPr>
        <w:t xml:space="preserve">физическому лицу - производителю товаров, работ, услуг (далее - соглашение), договоров о предоставлении бюджетных инвестиций в соответствии со </w:t>
      </w:r>
      <w:hyperlink r:id="rId16">
        <w:r w:rsidRPr="00864F4E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864F4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((далее - договор о предоставлении инвестиций) (при наличии), на основании которых возникают бюджетные обязательства получателей средств </w:t>
      </w:r>
      <w:r w:rsidR="004E56A3" w:rsidRPr="00864F4E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64F4E">
        <w:rPr>
          <w:rFonts w:ascii="Times New Roman" w:hAnsi="Times New Roman" w:cs="Times New Roman"/>
          <w:sz w:val="28"/>
          <w:szCs w:val="28"/>
        </w:rPr>
        <w:t xml:space="preserve">, и документов, подтверждающих возникновение денежных обязательств получателей средств </w:t>
      </w:r>
      <w:r w:rsidR="004E56A3" w:rsidRPr="00864F4E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64F4E">
        <w:rPr>
          <w:rFonts w:ascii="Times New Roman" w:hAnsi="Times New Roman" w:cs="Times New Roman"/>
          <w:sz w:val="28"/>
          <w:szCs w:val="28"/>
        </w:rPr>
        <w:t xml:space="preserve">, предоставляемых получателями средств </w:t>
      </w:r>
      <w:r w:rsidR="004E56A3" w:rsidRPr="00864F4E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64F4E">
        <w:rPr>
          <w:rFonts w:ascii="Times New Roman" w:hAnsi="Times New Roman" w:cs="Times New Roman"/>
          <w:sz w:val="28"/>
          <w:szCs w:val="28"/>
        </w:rPr>
        <w:t xml:space="preserve"> при постановке на учет бюджетных и</w:t>
      </w:r>
      <w:proofErr w:type="gramEnd"/>
      <w:r w:rsidRPr="00864F4E">
        <w:rPr>
          <w:rFonts w:ascii="Times New Roman" w:hAnsi="Times New Roman" w:cs="Times New Roman"/>
          <w:sz w:val="28"/>
          <w:szCs w:val="28"/>
        </w:rPr>
        <w:t xml:space="preserve"> денежных обязательств в соответствии с порядком учета бюджетных и денежных обязательств получателей средств </w:t>
      </w:r>
      <w:r w:rsidR="004E56A3" w:rsidRPr="00864F4E">
        <w:rPr>
          <w:rFonts w:ascii="Times New Roman" w:hAnsi="Times New Roman" w:cs="Times New Roman"/>
          <w:sz w:val="28"/>
          <w:szCs w:val="28"/>
        </w:rPr>
        <w:t>местного бюджета</w:t>
      </w:r>
      <w:proofErr w:type="gramStart"/>
      <w:r w:rsidRPr="00864F4E">
        <w:rPr>
          <w:rFonts w:ascii="Times New Roman" w:hAnsi="Times New Roman" w:cs="Times New Roman"/>
          <w:sz w:val="28"/>
          <w:szCs w:val="28"/>
        </w:rPr>
        <w:t>,</w:t>
      </w:r>
      <w:r w:rsidR="00864F4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64F4E">
        <w:rPr>
          <w:rFonts w:ascii="Times New Roman" w:hAnsi="Times New Roman" w:cs="Times New Roman"/>
          <w:sz w:val="28"/>
          <w:szCs w:val="28"/>
        </w:rPr>
        <w:t>твержденному _________________&lt;5</w:t>
      </w:r>
      <w:r w:rsidRPr="00864F4E">
        <w:rPr>
          <w:rFonts w:ascii="Times New Roman" w:hAnsi="Times New Roman" w:cs="Times New Roman"/>
          <w:sz w:val="28"/>
          <w:szCs w:val="28"/>
        </w:rPr>
        <w:t>&gt; (далее - порядок учета обязательств);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C4397" w:rsidRPr="00864F4E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F4E">
        <w:rPr>
          <w:rFonts w:ascii="Times New Roman" w:hAnsi="Times New Roman" w:cs="Times New Roman"/>
          <w:sz w:val="28"/>
          <w:szCs w:val="28"/>
        </w:rPr>
        <w:t>&lt;</w:t>
      </w:r>
      <w:r w:rsidR="00864F4E" w:rsidRPr="00864F4E">
        <w:rPr>
          <w:rFonts w:ascii="Times New Roman" w:hAnsi="Times New Roman" w:cs="Times New Roman"/>
          <w:sz w:val="28"/>
          <w:szCs w:val="28"/>
        </w:rPr>
        <w:t>5</w:t>
      </w:r>
      <w:r w:rsidRPr="00864F4E">
        <w:rPr>
          <w:rFonts w:ascii="Times New Roman" w:hAnsi="Times New Roman" w:cs="Times New Roman"/>
          <w:sz w:val="28"/>
          <w:szCs w:val="28"/>
        </w:rPr>
        <w:t>&gt;</w:t>
      </w:r>
      <w:hyperlink r:id="rId17">
        <w:r w:rsidRPr="00864F4E">
          <w:rPr>
            <w:rFonts w:ascii="Times New Roman" w:hAnsi="Times New Roman" w:cs="Times New Roman"/>
            <w:sz w:val="28"/>
            <w:szCs w:val="28"/>
          </w:rPr>
          <w:t>Пункт 2 статьи 219</w:t>
        </w:r>
      </w:hyperlink>
      <w:r w:rsidRPr="00864F4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2C1">
        <w:rPr>
          <w:rFonts w:ascii="Times New Roman" w:hAnsi="Times New Roman" w:cs="Times New Roman"/>
          <w:sz w:val="28"/>
          <w:szCs w:val="28"/>
        </w:rPr>
        <w:t xml:space="preserve">15) реквизитов (тип, номер, дата) документа, подтверждающего возникновение денежного </w:t>
      </w:r>
      <w:r w:rsidRPr="009663E9">
        <w:rPr>
          <w:rFonts w:ascii="Times New Roman" w:hAnsi="Times New Roman" w:cs="Times New Roman"/>
          <w:sz w:val="28"/>
          <w:szCs w:val="28"/>
        </w:rPr>
        <w:t xml:space="preserve">обязательства при поставке товаров, выполнении работ, оказании услуг, предусмотренного </w:t>
      </w:r>
      <w:hyperlink r:id="rId18">
        <w:r w:rsidRPr="009663E9">
          <w:rPr>
            <w:rFonts w:ascii="Times New Roman" w:hAnsi="Times New Roman" w:cs="Times New Roman"/>
            <w:sz w:val="28"/>
            <w:szCs w:val="28"/>
          </w:rPr>
          <w:t>графой 3</w:t>
        </w:r>
      </w:hyperlink>
      <w:r w:rsidRPr="009663E9">
        <w:rPr>
          <w:rFonts w:ascii="Times New Roman" w:hAnsi="Times New Roman" w:cs="Times New Roman"/>
          <w:sz w:val="28"/>
          <w:szCs w:val="28"/>
        </w:rPr>
        <w:t xml:space="preserve"> Перечня документов, на основании которых возникают бюджетные обязательства получателей средств </w:t>
      </w:r>
      <w:r w:rsidR="004E56A3" w:rsidRPr="009663E9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9663E9">
        <w:rPr>
          <w:rFonts w:ascii="Times New Roman" w:hAnsi="Times New Roman" w:cs="Times New Roman"/>
          <w:sz w:val="28"/>
          <w:szCs w:val="28"/>
        </w:rPr>
        <w:t xml:space="preserve">, и документов, подтверждающих </w:t>
      </w:r>
      <w:r w:rsidRPr="00E632C1">
        <w:rPr>
          <w:rFonts w:ascii="Times New Roman" w:hAnsi="Times New Roman" w:cs="Times New Roman"/>
          <w:sz w:val="28"/>
          <w:szCs w:val="28"/>
        </w:rPr>
        <w:t xml:space="preserve">возникновение денежных обязательств получателей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="00864F4E">
        <w:rPr>
          <w:rFonts w:ascii="Times New Roman" w:hAnsi="Times New Roman" w:cs="Times New Roman"/>
          <w:sz w:val="28"/>
          <w:szCs w:val="28"/>
        </w:rPr>
        <w:t>, являющегося приложением №</w:t>
      </w:r>
      <w:r w:rsidRPr="00E632C1">
        <w:rPr>
          <w:rFonts w:ascii="Times New Roman" w:hAnsi="Times New Roman" w:cs="Times New Roman"/>
          <w:sz w:val="28"/>
          <w:szCs w:val="28"/>
        </w:rPr>
        <w:t xml:space="preserve"> 3 к Порядку учета бюджетных и денежных обязательств получателей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864F4E">
        <w:rPr>
          <w:rFonts w:ascii="Times New Roman" w:hAnsi="Times New Roman" w:cs="Times New Roman"/>
          <w:sz w:val="28"/>
          <w:szCs w:val="28"/>
        </w:rPr>
        <w:t>_____________</w:t>
      </w:r>
      <w:r w:rsidRPr="00E632C1">
        <w:rPr>
          <w:rFonts w:ascii="Times New Roman" w:hAnsi="Times New Roman" w:cs="Times New Roman"/>
          <w:sz w:val="28"/>
          <w:szCs w:val="28"/>
        </w:rPr>
        <w:t xml:space="preserve"> от </w:t>
      </w:r>
      <w:r w:rsidR="00864F4E">
        <w:rPr>
          <w:rFonts w:ascii="Times New Roman" w:hAnsi="Times New Roman" w:cs="Times New Roman"/>
          <w:sz w:val="28"/>
          <w:szCs w:val="28"/>
        </w:rPr>
        <w:t>___________</w:t>
      </w:r>
      <w:r w:rsidRPr="00E632C1">
        <w:rPr>
          <w:rFonts w:ascii="Times New Roman" w:hAnsi="Times New Roman" w:cs="Times New Roman"/>
          <w:sz w:val="28"/>
          <w:szCs w:val="28"/>
        </w:rPr>
        <w:t xml:space="preserve">. </w:t>
      </w:r>
      <w:r w:rsidR="00864F4E">
        <w:rPr>
          <w:rFonts w:ascii="Times New Roman" w:hAnsi="Times New Roman" w:cs="Times New Roman"/>
          <w:sz w:val="28"/>
          <w:szCs w:val="28"/>
        </w:rPr>
        <w:t>№________</w:t>
      </w:r>
      <w:r w:rsidRPr="00E632C1">
        <w:rPr>
          <w:rFonts w:ascii="Times New Roman" w:hAnsi="Times New Roman" w:cs="Times New Roman"/>
          <w:sz w:val="28"/>
          <w:szCs w:val="28"/>
        </w:rPr>
        <w:t xml:space="preserve"> (далее соответственно</w:t>
      </w:r>
      <w:proofErr w:type="gramEnd"/>
      <w:r w:rsidRPr="00E632C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632C1">
        <w:rPr>
          <w:rFonts w:ascii="Times New Roman" w:hAnsi="Times New Roman" w:cs="Times New Roman"/>
          <w:sz w:val="28"/>
          <w:szCs w:val="28"/>
        </w:rPr>
        <w:t>документы, подтверждающие возникновение денежных обязательств, Перечень),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9663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632C1">
        <w:rPr>
          <w:rFonts w:ascii="Times New Roman" w:hAnsi="Times New Roman" w:cs="Times New Roman"/>
          <w:sz w:val="28"/>
          <w:szCs w:val="28"/>
        </w:rPr>
        <w:t>контракта), внесения арендной платы по договору (</w:t>
      </w:r>
      <w:r w:rsidR="009663E9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E632C1">
        <w:rPr>
          <w:rFonts w:ascii="Times New Roman" w:hAnsi="Times New Roman" w:cs="Times New Roman"/>
          <w:sz w:val="28"/>
          <w:szCs w:val="28"/>
        </w:rPr>
        <w:t>контракту), если условиями таких договоров (</w:t>
      </w:r>
      <w:r w:rsidR="009663E9">
        <w:rPr>
          <w:rFonts w:ascii="Times New Roman" w:hAnsi="Times New Roman" w:cs="Times New Roman"/>
          <w:sz w:val="28"/>
          <w:szCs w:val="28"/>
        </w:rPr>
        <w:t>муниципальных</w:t>
      </w:r>
      <w:r w:rsidRPr="00E632C1">
        <w:rPr>
          <w:rFonts w:ascii="Times New Roman" w:hAnsi="Times New Roman" w:cs="Times New Roman"/>
          <w:sz w:val="28"/>
          <w:szCs w:val="28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  <w:proofErr w:type="gramEnd"/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4"/>
      <w:bookmarkEnd w:id="7"/>
      <w:r w:rsidRPr="00E632C1">
        <w:rPr>
          <w:rFonts w:ascii="Times New Roman" w:hAnsi="Times New Roman" w:cs="Times New Roman"/>
          <w:sz w:val="28"/>
          <w:szCs w:val="28"/>
        </w:rPr>
        <w:t>16) кода источника поступлений целевых сре</w:t>
      </w:r>
      <w:proofErr w:type="gramStart"/>
      <w:r w:rsidRPr="00E632C1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E632C1">
        <w:rPr>
          <w:rFonts w:ascii="Times New Roman" w:hAnsi="Times New Roman" w:cs="Times New Roman"/>
          <w:sz w:val="28"/>
          <w:szCs w:val="28"/>
        </w:rPr>
        <w:t xml:space="preserve">учае </w:t>
      </w:r>
      <w:r w:rsidRPr="00E632C1">
        <w:rPr>
          <w:rFonts w:ascii="Times New Roman" w:hAnsi="Times New Roman" w:cs="Times New Roman"/>
          <w:sz w:val="28"/>
          <w:szCs w:val="28"/>
        </w:rPr>
        <w:lastRenderedPageBreak/>
        <w:t>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17) идентификатора договора (государственного контракта), соглашения, договора о предоставлении инвестиций, в случае санкционирования расходов, возникающих при оплате указанных договоров (государственных контрактов), соглашений, договоров о предоставлении инвестиций при казначейском сопровождении средств &lt;6&gt;;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C4397" w:rsidRPr="009663E9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&lt;</w:t>
      </w:r>
      <w:r w:rsidR="009663E9">
        <w:rPr>
          <w:rFonts w:ascii="Times New Roman" w:hAnsi="Times New Roman" w:cs="Times New Roman"/>
          <w:sz w:val="28"/>
          <w:szCs w:val="28"/>
        </w:rPr>
        <w:t>6</w:t>
      </w:r>
      <w:r w:rsidRPr="009663E9">
        <w:rPr>
          <w:rFonts w:ascii="Times New Roman" w:hAnsi="Times New Roman" w:cs="Times New Roman"/>
          <w:sz w:val="28"/>
          <w:szCs w:val="28"/>
        </w:rPr>
        <w:t>&gt;</w:t>
      </w:r>
      <w:hyperlink r:id="rId19">
        <w:r w:rsidRPr="009663E9">
          <w:rPr>
            <w:rFonts w:ascii="Times New Roman" w:hAnsi="Times New Roman" w:cs="Times New Roman"/>
            <w:sz w:val="28"/>
            <w:szCs w:val="28"/>
          </w:rPr>
          <w:t>Подпункт 3 пункта 2 статьи 242.23</w:t>
        </w:r>
      </w:hyperlink>
      <w:r w:rsidRPr="009663E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7C4397" w:rsidRPr="00E632C1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1"/>
      <w:bookmarkEnd w:id="8"/>
      <w:r w:rsidRPr="00E632C1">
        <w:rPr>
          <w:rFonts w:ascii="Times New Roman" w:hAnsi="Times New Roman" w:cs="Times New Roman"/>
          <w:sz w:val="28"/>
          <w:szCs w:val="28"/>
        </w:rPr>
        <w:t xml:space="preserve">18) уникального номера реестровой записи, идентификатора информации о </w:t>
      </w:r>
      <w:proofErr w:type="gramStart"/>
      <w:r w:rsidRPr="00E632C1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Pr="00E632C1">
        <w:rPr>
          <w:rFonts w:ascii="Times New Roman" w:hAnsi="Times New Roman" w:cs="Times New Roman"/>
          <w:sz w:val="28"/>
          <w:szCs w:val="28"/>
        </w:rPr>
        <w:t xml:space="preserve">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- идентификатор документа о приемке, идентификатор этапа) и указания кода вида реестра - "02" в случае санкционирования расходов, возникающих при оплате договоров (государственных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</w:t>
      </w:r>
      <w:r w:rsidR="009663E9">
        <w:rPr>
          <w:rFonts w:ascii="Times New Roman" w:hAnsi="Times New Roman" w:cs="Times New Roman"/>
          <w:sz w:val="28"/>
          <w:szCs w:val="28"/>
        </w:rPr>
        <w:t>(далее - реестр контрактов) &lt;7</w:t>
      </w:r>
      <w:r w:rsidRPr="00E632C1">
        <w:rPr>
          <w:rFonts w:ascii="Times New Roman" w:hAnsi="Times New Roman" w:cs="Times New Roman"/>
          <w:sz w:val="28"/>
          <w:szCs w:val="28"/>
        </w:rPr>
        <w:t>&gt;.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C4397" w:rsidRPr="009663E9" w:rsidRDefault="00966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&lt;7</w:t>
      </w:r>
      <w:r w:rsidR="007C4397" w:rsidRPr="009663E9">
        <w:rPr>
          <w:rFonts w:ascii="Times New Roman" w:hAnsi="Times New Roman" w:cs="Times New Roman"/>
          <w:sz w:val="28"/>
          <w:szCs w:val="28"/>
        </w:rPr>
        <w:t>&gt;</w:t>
      </w:r>
      <w:hyperlink r:id="rId20">
        <w:r w:rsidR="007C4397" w:rsidRPr="009663E9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 w:rsidR="007C4397" w:rsidRPr="009663E9">
        <w:rPr>
          <w:rFonts w:ascii="Times New Roman" w:hAnsi="Times New Roman" w:cs="Times New Roman"/>
          <w:sz w:val="28"/>
          <w:szCs w:val="28"/>
        </w:rPr>
        <w:t xml:space="preserve"> Правил ведения реестра контрактов, заключенных заказчиками, утвержденных постановлением Правительства Российской Федерации от 27 января 2022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C4397" w:rsidRPr="009663E9">
        <w:rPr>
          <w:rFonts w:ascii="Times New Roman" w:hAnsi="Times New Roman" w:cs="Times New Roman"/>
          <w:sz w:val="28"/>
          <w:szCs w:val="28"/>
        </w:rPr>
        <w:t>60 (далее - Правила ведения реестра контрактов).</w:t>
      </w:r>
    </w:p>
    <w:p w:rsidR="007C4397" w:rsidRPr="009663E9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9663E9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7"/>
      <w:bookmarkEnd w:id="9"/>
      <w:r w:rsidRPr="009663E9">
        <w:rPr>
          <w:rFonts w:ascii="Times New Roman" w:hAnsi="Times New Roman" w:cs="Times New Roman"/>
          <w:sz w:val="28"/>
          <w:szCs w:val="28"/>
        </w:rPr>
        <w:t xml:space="preserve">5. Требования </w:t>
      </w:r>
      <w:hyperlink w:anchor="P87">
        <w:r w:rsidRPr="009663E9">
          <w:rPr>
            <w:rFonts w:ascii="Times New Roman" w:hAnsi="Times New Roman" w:cs="Times New Roman"/>
            <w:sz w:val="28"/>
            <w:szCs w:val="28"/>
          </w:rPr>
          <w:t>подпунктов 14</w:t>
        </w:r>
      </w:hyperlink>
      <w:r w:rsidRPr="009663E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4">
        <w:r w:rsidRPr="009663E9">
          <w:rPr>
            <w:rFonts w:ascii="Times New Roman" w:hAnsi="Times New Roman" w:cs="Times New Roman"/>
            <w:sz w:val="28"/>
            <w:szCs w:val="28"/>
          </w:rPr>
          <w:t>16 пункта 4</w:t>
        </w:r>
      </w:hyperlink>
      <w:r w:rsidRPr="009663E9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отношении: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Распоряжения при перечислении сре</w:t>
      </w:r>
      <w:proofErr w:type="gramStart"/>
      <w:r w:rsidRPr="00E632C1"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 w:rsidRPr="00E632C1">
        <w:rPr>
          <w:rFonts w:ascii="Times New Roman" w:hAnsi="Times New Roman" w:cs="Times New Roman"/>
          <w:sz w:val="28"/>
          <w:szCs w:val="28"/>
        </w:rPr>
        <w:t xml:space="preserve">уктурным (обособленным) подразделениям получателей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>, не наделенным полномочиями по ведению бюджетного учета.</w:t>
      </w:r>
    </w:p>
    <w:p w:rsidR="007C4397" w:rsidRPr="009663E9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87">
        <w:r w:rsidRPr="009663E9">
          <w:rPr>
            <w:rFonts w:ascii="Times New Roman" w:hAnsi="Times New Roman" w:cs="Times New Roman"/>
            <w:sz w:val="28"/>
            <w:szCs w:val="28"/>
          </w:rPr>
          <w:t>подпункта 14 пункта 4</w:t>
        </w:r>
      </w:hyperlink>
      <w:r w:rsidRPr="009663E9">
        <w:rPr>
          <w:rFonts w:ascii="Times New Roman" w:hAnsi="Times New Roman" w:cs="Times New Roman"/>
          <w:sz w:val="28"/>
          <w:szCs w:val="28"/>
        </w:rPr>
        <w:t xml:space="preserve">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2969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663E9">
        <w:rPr>
          <w:rFonts w:ascii="Times New Roman" w:hAnsi="Times New Roman" w:cs="Times New Roman"/>
          <w:sz w:val="28"/>
          <w:szCs w:val="28"/>
        </w:rPr>
        <w:t>контракта) законодательством Российской Федерации не предусмотрено.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В одном Распоряжении может содержаться несколько сумм перечислений по разным кодам классификации расходов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(классификации источников финансирования дефицитов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) </w:t>
      </w:r>
      <w:r w:rsidRPr="00E632C1">
        <w:rPr>
          <w:rFonts w:ascii="Times New Roman" w:hAnsi="Times New Roman" w:cs="Times New Roman"/>
          <w:sz w:val="28"/>
          <w:szCs w:val="28"/>
        </w:rPr>
        <w:lastRenderedPageBreak/>
        <w:t xml:space="preserve">в рамках одного денежного обязательства получателя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>).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3"/>
      <w:bookmarkEnd w:id="10"/>
      <w:r w:rsidRPr="00E632C1">
        <w:rPr>
          <w:rFonts w:ascii="Times New Roman" w:hAnsi="Times New Roman" w:cs="Times New Roman"/>
          <w:sz w:val="28"/>
          <w:szCs w:val="28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4"/>
      <w:bookmarkEnd w:id="11"/>
      <w:r w:rsidRPr="00E632C1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расходов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2) соответствие содержания текста назначения платежа, указанного в Распоряжении, содержанию операции, исходя из документа, подтверждающего возникновение денежного обязательства;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7"/>
      <w:bookmarkEnd w:id="12"/>
      <w:r w:rsidRPr="00E632C1">
        <w:rPr>
          <w:rFonts w:ascii="Times New Roman" w:hAnsi="Times New Roman" w:cs="Times New Roman"/>
          <w:sz w:val="28"/>
          <w:szCs w:val="28"/>
        </w:rPr>
        <w:t xml:space="preserve">3) соответствие указанных в Распоряжении </w:t>
      </w:r>
      <w:proofErr w:type="gramStart"/>
      <w:r w:rsidRPr="00E632C1">
        <w:rPr>
          <w:rFonts w:ascii="Times New Roman" w:hAnsi="Times New Roman" w:cs="Times New Roman"/>
          <w:sz w:val="28"/>
          <w:szCs w:val="28"/>
        </w:rPr>
        <w:t xml:space="preserve">кодов видов расходов классификации расходов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proofErr w:type="gramEnd"/>
      <w:r w:rsidRPr="00E632C1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&lt;</w:t>
      </w:r>
      <w:r w:rsidR="002969D6">
        <w:rPr>
          <w:rFonts w:ascii="Times New Roman" w:hAnsi="Times New Roman" w:cs="Times New Roman"/>
          <w:sz w:val="28"/>
          <w:szCs w:val="28"/>
        </w:rPr>
        <w:t>8</w:t>
      </w:r>
      <w:r w:rsidRPr="00E632C1">
        <w:rPr>
          <w:rFonts w:ascii="Times New Roman" w:hAnsi="Times New Roman" w:cs="Times New Roman"/>
          <w:sz w:val="28"/>
          <w:szCs w:val="28"/>
        </w:rPr>
        <w:t>&gt; (далее - порядок применения бюджетной классификации);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C4397" w:rsidRPr="002969D6" w:rsidRDefault="002969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&lt;8</w:t>
      </w:r>
      <w:r w:rsidR="007C4397" w:rsidRPr="002969D6">
        <w:rPr>
          <w:rFonts w:ascii="Times New Roman" w:hAnsi="Times New Roman" w:cs="Times New Roman"/>
          <w:sz w:val="28"/>
          <w:szCs w:val="28"/>
        </w:rPr>
        <w:t>&gt;</w:t>
      </w:r>
      <w:hyperlink r:id="rId21">
        <w:r w:rsidR="007C4397" w:rsidRPr="002969D6">
          <w:rPr>
            <w:rFonts w:ascii="Times New Roman" w:hAnsi="Times New Roman" w:cs="Times New Roman"/>
            <w:sz w:val="28"/>
            <w:szCs w:val="28"/>
          </w:rPr>
          <w:t>Пункт 2 статьи 18</w:t>
        </w:r>
      </w:hyperlink>
      <w:r w:rsidR="007C4397" w:rsidRPr="002969D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1"/>
      <w:bookmarkEnd w:id="13"/>
      <w:r w:rsidRPr="00E632C1">
        <w:rPr>
          <w:rFonts w:ascii="Times New Roman" w:hAnsi="Times New Roman" w:cs="Times New Roman"/>
          <w:sz w:val="28"/>
          <w:szCs w:val="28"/>
        </w:rPr>
        <w:t>4) непревышение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строительства;</w:t>
      </w:r>
    </w:p>
    <w:p w:rsidR="007C4397" w:rsidRPr="00E632C1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2"/>
      <w:bookmarkEnd w:id="14"/>
    </w:p>
    <w:p w:rsidR="007C4397" w:rsidRPr="00E632C1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28"/>
      <w:bookmarkEnd w:id="15"/>
      <w:r w:rsidRPr="00E632C1">
        <w:rPr>
          <w:rFonts w:ascii="Times New Roman" w:hAnsi="Times New Roman" w:cs="Times New Roman"/>
          <w:sz w:val="28"/>
          <w:szCs w:val="28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6) соответствие реквизитов Распоряжения требованиям бюджетного законодательства Российской Федерации о перечислении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на соответствующие казначейские счета;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8) идентичность кода (кодов) классификации расходов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по денежному обязательству и платежу;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9) идентичность кода валюты, в которой принято денежное обязательство, и кода валюты, в которой должен быть осуществлен платеж </w:t>
      </w:r>
      <w:r w:rsidRPr="00E632C1">
        <w:rPr>
          <w:rFonts w:ascii="Times New Roman" w:hAnsi="Times New Roman" w:cs="Times New Roman"/>
          <w:sz w:val="28"/>
          <w:szCs w:val="28"/>
        </w:rPr>
        <w:lastRenderedPageBreak/>
        <w:t>по Распоряжению;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2C1">
        <w:rPr>
          <w:rFonts w:ascii="Times New Roman" w:hAnsi="Times New Roman" w:cs="Times New Roman"/>
          <w:sz w:val="28"/>
          <w:szCs w:val="28"/>
        </w:rPr>
        <w:t>10) непревышение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11) соответствие кода классификации расходов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и уникального кода объекта капитального строительства или</w:t>
      </w:r>
      <w:r w:rsidR="002969D6">
        <w:rPr>
          <w:rFonts w:ascii="Times New Roman" w:hAnsi="Times New Roman" w:cs="Times New Roman"/>
          <w:sz w:val="28"/>
          <w:szCs w:val="28"/>
        </w:rPr>
        <w:t xml:space="preserve"> объекта недвижимого имущества </w:t>
      </w:r>
      <w:r w:rsidRPr="00E632C1">
        <w:rPr>
          <w:rFonts w:ascii="Times New Roman" w:hAnsi="Times New Roman" w:cs="Times New Roman"/>
          <w:sz w:val="28"/>
          <w:szCs w:val="28"/>
        </w:rPr>
        <w:t>по денежному обязательству и платежу;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12) непревышение размера авансового платежа, указанного в Распоряжении, над суммой авансового платежа по договору (государственному контракту) (суммой авансового платежа по этапу исполнения договора (</w:t>
      </w:r>
      <w:r w:rsidR="002969D6">
        <w:rPr>
          <w:rFonts w:ascii="Times New Roman" w:hAnsi="Times New Roman" w:cs="Times New Roman"/>
          <w:sz w:val="28"/>
          <w:szCs w:val="28"/>
        </w:rPr>
        <w:t>муниципального</w:t>
      </w:r>
      <w:r w:rsidRPr="00E632C1">
        <w:rPr>
          <w:rFonts w:ascii="Times New Roman" w:hAnsi="Times New Roman" w:cs="Times New Roman"/>
          <w:sz w:val="28"/>
          <w:szCs w:val="28"/>
        </w:rPr>
        <w:t xml:space="preserve"> контракта) в случае, если договором (</w:t>
      </w:r>
      <w:r w:rsidR="002969D6">
        <w:rPr>
          <w:rFonts w:ascii="Times New Roman" w:hAnsi="Times New Roman" w:cs="Times New Roman"/>
          <w:sz w:val="28"/>
          <w:szCs w:val="28"/>
        </w:rPr>
        <w:t>муниципальным</w:t>
      </w:r>
      <w:r w:rsidRPr="00E632C1">
        <w:rPr>
          <w:rFonts w:ascii="Times New Roman" w:hAnsi="Times New Roman" w:cs="Times New Roman"/>
          <w:sz w:val="28"/>
          <w:szCs w:val="28"/>
        </w:rPr>
        <w:t xml:space="preserve"> контрактом) предусмотрено его поэтапное исполнение) с учетом ранее осуществленных авансовых платежей;</w:t>
      </w:r>
    </w:p>
    <w:p w:rsidR="007C4397" w:rsidRPr="002969D6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37"/>
      <w:bookmarkEnd w:id="16"/>
      <w:r w:rsidRPr="002969D6">
        <w:rPr>
          <w:rFonts w:ascii="Times New Roman" w:hAnsi="Times New Roman" w:cs="Times New Roman"/>
          <w:sz w:val="28"/>
          <w:szCs w:val="28"/>
        </w:rPr>
        <w:t xml:space="preserve">13) соответствие уникального номера реестровой записи в реестре контрактов </w:t>
      </w:r>
      <w:r w:rsidR="002969D6">
        <w:rPr>
          <w:rFonts w:ascii="Times New Roman" w:hAnsi="Times New Roman" w:cs="Times New Roman"/>
          <w:sz w:val="28"/>
          <w:szCs w:val="28"/>
        </w:rPr>
        <w:t>(далее - реестр контрактов)</w:t>
      </w:r>
      <w:r w:rsidR="002969D6" w:rsidRPr="002969D6">
        <w:rPr>
          <w:rFonts w:ascii="Times New Roman" w:hAnsi="Times New Roman" w:cs="Times New Roman"/>
          <w:sz w:val="28"/>
          <w:szCs w:val="28"/>
        </w:rPr>
        <w:t>&lt;9</w:t>
      </w:r>
      <w:r w:rsidR="002969D6">
        <w:rPr>
          <w:rFonts w:ascii="Times New Roman" w:hAnsi="Times New Roman" w:cs="Times New Roman"/>
          <w:sz w:val="28"/>
          <w:szCs w:val="28"/>
        </w:rPr>
        <w:t xml:space="preserve">&gt;, договору (муниципальному </w:t>
      </w:r>
      <w:r w:rsidRPr="002969D6">
        <w:rPr>
          <w:rFonts w:ascii="Times New Roman" w:hAnsi="Times New Roman" w:cs="Times New Roman"/>
          <w:sz w:val="28"/>
          <w:szCs w:val="28"/>
        </w:rPr>
        <w:t>контракту), подлежащему включению в реестр контрактов, указанных в Распоряжении;</w:t>
      </w:r>
    </w:p>
    <w:p w:rsidR="007C4397" w:rsidRPr="002969D6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9D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C4397" w:rsidRPr="002969D6" w:rsidRDefault="002969D6" w:rsidP="002969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&lt;9</w:t>
      </w:r>
      <w:r w:rsidR="007C4397" w:rsidRPr="002969D6">
        <w:rPr>
          <w:rFonts w:ascii="Times New Roman" w:hAnsi="Times New Roman" w:cs="Times New Roman"/>
          <w:sz w:val="28"/>
          <w:szCs w:val="28"/>
        </w:rPr>
        <w:t>&gt;</w:t>
      </w:r>
      <w:hyperlink r:id="rId22">
        <w:r w:rsidR="007C4397" w:rsidRPr="002969D6">
          <w:rPr>
            <w:rFonts w:ascii="Times New Roman" w:hAnsi="Times New Roman" w:cs="Times New Roman"/>
            <w:sz w:val="28"/>
            <w:szCs w:val="28"/>
          </w:rPr>
          <w:t>Пункт 20</w:t>
        </w:r>
      </w:hyperlink>
      <w:r w:rsidR="007C4397" w:rsidRPr="002969D6">
        <w:rPr>
          <w:rFonts w:ascii="Times New Roman" w:hAnsi="Times New Roman" w:cs="Times New Roman"/>
          <w:sz w:val="28"/>
          <w:szCs w:val="28"/>
        </w:rPr>
        <w:t xml:space="preserve"> Правил ведения реестра контрактов и </w:t>
      </w:r>
      <w:hyperlink r:id="rId23">
        <w:r w:rsidR="007C4397" w:rsidRPr="002969D6">
          <w:rPr>
            <w:rFonts w:ascii="Times New Roman" w:hAnsi="Times New Roman" w:cs="Times New Roman"/>
            <w:sz w:val="28"/>
            <w:szCs w:val="28"/>
          </w:rPr>
          <w:t>пункт 15</w:t>
        </w:r>
      </w:hyperlink>
      <w:r w:rsidR="007C4397" w:rsidRPr="002969D6">
        <w:rPr>
          <w:rFonts w:ascii="Times New Roman" w:hAnsi="Times New Roman" w:cs="Times New Roman"/>
          <w:sz w:val="28"/>
          <w:szCs w:val="28"/>
        </w:rPr>
        <w:t xml:space="preserve"> Правил ведения реестра контрактов, содержащий сведения, составляющие государственную тайну, утвержденных постановлением Правительства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от 28 ноября 2013 г. № 1084 </w:t>
      </w:r>
    </w:p>
    <w:p w:rsidR="007C4397" w:rsidRPr="002969D6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44"/>
      <w:bookmarkEnd w:id="17"/>
      <w:r w:rsidRPr="002969D6">
        <w:rPr>
          <w:rFonts w:ascii="Times New Roman" w:hAnsi="Times New Roman" w:cs="Times New Roman"/>
          <w:sz w:val="28"/>
          <w:szCs w:val="28"/>
        </w:rPr>
        <w:t xml:space="preserve">14) непревышение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</w:t>
      </w:r>
      <w:r w:rsidRPr="00E632C1">
        <w:rPr>
          <w:rFonts w:ascii="Times New Roman" w:hAnsi="Times New Roman" w:cs="Times New Roman"/>
          <w:sz w:val="28"/>
          <w:szCs w:val="28"/>
        </w:rPr>
        <w:t xml:space="preserve">авансового платежа, установленным </w:t>
      </w:r>
      <w:r w:rsidR="002969D6">
        <w:rPr>
          <w:rFonts w:ascii="Times New Roman" w:hAnsi="Times New Roman" w:cs="Times New Roman"/>
          <w:sz w:val="28"/>
          <w:szCs w:val="28"/>
        </w:rPr>
        <w:t>муниципальным правовым актом;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45"/>
      <w:bookmarkEnd w:id="18"/>
      <w:r w:rsidRPr="00E632C1">
        <w:rPr>
          <w:rFonts w:ascii="Times New Roman" w:hAnsi="Times New Roman" w:cs="Times New Roman"/>
          <w:sz w:val="28"/>
          <w:szCs w:val="28"/>
        </w:rPr>
        <w:t>15) неопережение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p w:rsidR="007C4397" w:rsidRPr="00FE4565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46"/>
      <w:bookmarkEnd w:id="19"/>
      <w:r w:rsidRPr="003B3B2A">
        <w:rPr>
          <w:rFonts w:ascii="Times New Roman" w:hAnsi="Times New Roman" w:cs="Times New Roman"/>
          <w:sz w:val="28"/>
          <w:szCs w:val="28"/>
        </w:rPr>
        <w:t>16) наличие</w:t>
      </w:r>
      <w:r w:rsidRPr="00FE4565">
        <w:rPr>
          <w:rFonts w:ascii="Times New Roman" w:hAnsi="Times New Roman" w:cs="Times New Roman"/>
          <w:sz w:val="28"/>
          <w:szCs w:val="28"/>
        </w:rPr>
        <w:t xml:space="preserve"> размещенного в реестре </w:t>
      </w:r>
      <w:r w:rsidR="002969D6" w:rsidRPr="00FE4565">
        <w:rPr>
          <w:rFonts w:ascii="Times New Roman" w:hAnsi="Times New Roman" w:cs="Times New Roman"/>
          <w:sz w:val="28"/>
          <w:szCs w:val="28"/>
        </w:rPr>
        <w:t xml:space="preserve">муниципальных заданий на оказание </w:t>
      </w:r>
      <w:r w:rsidRPr="00FE4565">
        <w:rPr>
          <w:rFonts w:ascii="Times New Roman" w:hAnsi="Times New Roman" w:cs="Times New Roman"/>
          <w:sz w:val="28"/>
          <w:szCs w:val="28"/>
        </w:rPr>
        <w:t>услуг (выполнение работ) на едином портале бюджетно</w:t>
      </w:r>
      <w:r w:rsidR="002969D6" w:rsidRPr="00FE4565">
        <w:rPr>
          <w:rFonts w:ascii="Times New Roman" w:hAnsi="Times New Roman" w:cs="Times New Roman"/>
          <w:sz w:val="28"/>
          <w:szCs w:val="28"/>
        </w:rPr>
        <w:t>й системы Российской Федерации муниципального</w:t>
      </w:r>
      <w:r w:rsidRPr="00FE4565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2969D6" w:rsidRPr="00FE4565">
        <w:rPr>
          <w:rFonts w:ascii="Times New Roman" w:hAnsi="Times New Roman" w:cs="Times New Roman"/>
          <w:sz w:val="28"/>
          <w:szCs w:val="28"/>
        </w:rPr>
        <w:t>муниципальных</w:t>
      </w:r>
      <w:r w:rsidRPr="00FE4565">
        <w:rPr>
          <w:rFonts w:ascii="Times New Roman" w:hAnsi="Times New Roman" w:cs="Times New Roman"/>
          <w:sz w:val="28"/>
          <w:szCs w:val="28"/>
        </w:rPr>
        <w:t xml:space="preserve"> услуг (выполнение работ), в порядке, установленном </w:t>
      </w:r>
      <w:r w:rsidR="002969D6" w:rsidRPr="00FE4565">
        <w:rPr>
          <w:rFonts w:ascii="Times New Roman" w:hAnsi="Times New Roman" w:cs="Times New Roman"/>
          <w:sz w:val="28"/>
          <w:szCs w:val="28"/>
        </w:rPr>
        <w:t>______________</w:t>
      </w:r>
      <w:r w:rsidRPr="00FE4565">
        <w:rPr>
          <w:rFonts w:ascii="Times New Roman" w:hAnsi="Times New Roman" w:cs="Times New Roman"/>
          <w:sz w:val="28"/>
          <w:szCs w:val="28"/>
        </w:rPr>
        <w:t xml:space="preserve"> в случае представления Распоряжения при перечислении субсидии на фин</w:t>
      </w:r>
      <w:r w:rsidR="002969D6" w:rsidRPr="00FE4565">
        <w:rPr>
          <w:rFonts w:ascii="Times New Roman" w:hAnsi="Times New Roman" w:cs="Times New Roman"/>
          <w:sz w:val="28"/>
          <w:szCs w:val="28"/>
        </w:rPr>
        <w:t>ансовое обеспечение выполнения муниципального</w:t>
      </w:r>
      <w:r w:rsidRPr="00FE4565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7C4397" w:rsidRPr="00E632C1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50"/>
      <w:bookmarkEnd w:id="20"/>
      <w:proofErr w:type="gramStart"/>
      <w:r w:rsidRPr="00E632C1">
        <w:rPr>
          <w:rFonts w:ascii="Times New Roman" w:hAnsi="Times New Roman" w:cs="Times New Roman"/>
          <w:sz w:val="28"/>
          <w:szCs w:val="28"/>
        </w:rPr>
        <w:t>17) соответствие идентификатора договора (</w:t>
      </w:r>
      <w:r w:rsidR="002969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632C1">
        <w:rPr>
          <w:rFonts w:ascii="Times New Roman" w:hAnsi="Times New Roman" w:cs="Times New Roman"/>
          <w:sz w:val="28"/>
          <w:szCs w:val="28"/>
        </w:rPr>
        <w:t>контракта), соглашения, договора о предоставлении инвестиций, указанного в Распоряжении, идентификатору, указанному в договоре (</w:t>
      </w:r>
      <w:r w:rsidR="002969D6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632C1">
        <w:rPr>
          <w:rFonts w:ascii="Times New Roman" w:hAnsi="Times New Roman" w:cs="Times New Roman"/>
          <w:sz w:val="28"/>
          <w:szCs w:val="28"/>
        </w:rPr>
        <w:t>контракте), соглашении, договоре о предоставлении инвестиций (при наличии);</w:t>
      </w:r>
      <w:proofErr w:type="gramEnd"/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18) 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Распоряжении,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54"/>
      <w:bookmarkEnd w:id="21"/>
      <w:r w:rsidRPr="00E632C1">
        <w:rPr>
          <w:rFonts w:ascii="Times New Roman" w:hAnsi="Times New Roman" w:cs="Times New Roman"/>
          <w:sz w:val="28"/>
          <w:szCs w:val="28"/>
        </w:rPr>
        <w:t>19) непревышение суммы Распоряжения над суммой, указанной в документе, подтверждающем возникновение денежного обязательства.</w:t>
      </w:r>
    </w:p>
    <w:p w:rsidR="007C4397" w:rsidRPr="000A22DD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56"/>
      <w:bookmarkStart w:id="23" w:name="P159"/>
      <w:bookmarkEnd w:id="22"/>
      <w:bookmarkEnd w:id="23"/>
      <w:r w:rsidRPr="000A22D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A22DD">
        <w:rPr>
          <w:rFonts w:ascii="Times New Roman" w:hAnsi="Times New Roman" w:cs="Times New Roman"/>
          <w:sz w:val="28"/>
          <w:szCs w:val="28"/>
        </w:rPr>
        <w:t xml:space="preserve">В случае если Распоряжение представляется для оплаты денежного обязательства, сформированного </w:t>
      </w:r>
      <w:r w:rsidR="00F16009" w:rsidRPr="000A22DD">
        <w:rPr>
          <w:rFonts w:ascii="Times New Roman" w:hAnsi="Times New Roman" w:cs="Times New Roman"/>
          <w:sz w:val="28"/>
          <w:szCs w:val="28"/>
        </w:rPr>
        <w:t>органом, осуществляющим ведение лицевого счета</w:t>
      </w:r>
      <w:r w:rsidR="000A22DD" w:rsidRPr="000A22DD">
        <w:rPr>
          <w:rFonts w:ascii="Times New Roman" w:hAnsi="Times New Roman" w:cs="Times New Roman"/>
          <w:sz w:val="28"/>
          <w:szCs w:val="28"/>
        </w:rPr>
        <w:t>,</w:t>
      </w:r>
      <w:r w:rsidRPr="000A22DD">
        <w:rPr>
          <w:rFonts w:ascii="Times New Roman" w:hAnsi="Times New Roman" w:cs="Times New Roman"/>
          <w:sz w:val="28"/>
          <w:szCs w:val="28"/>
        </w:rPr>
        <w:t xml:space="preserve"> в соответствии с порядком учета обязательств, получатель средств </w:t>
      </w:r>
      <w:r w:rsidR="004E56A3" w:rsidRPr="000A22DD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0A22DD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F16009" w:rsidRPr="000A22DD">
        <w:rPr>
          <w:rFonts w:ascii="Times New Roman" w:hAnsi="Times New Roman" w:cs="Times New Roman"/>
          <w:sz w:val="28"/>
          <w:szCs w:val="28"/>
        </w:rPr>
        <w:t>орган, осуществляющий ведение лицевого счета</w:t>
      </w:r>
      <w:r w:rsidR="000A22DD" w:rsidRPr="000A22DD">
        <w:rPr>
          <w:rFonts w:ascii="Times New Roman" w:hAnsi="Times New Roman" w:cs="Times New Roman"/>
          <w:sz w:val="28"/>
          <w:szCs w:val="28"/>
        </w:rPr>
        <w:t>,</w:t>
      </w:r>
      <w:r w:rsidRPr="000A22DD">
        <w:rPr>
          <w:rFonts w:ascii="Times New Roman" w:hAnsi="Times New Roman" w:cs="Times New Roman"/>
          <w:sz w:val="28"/>
          <w:szCs w:val="28"/>
        </w:rPr>
        <w:t xml:space="preserve"> вместе с Распоряжением указанный в нем документ, подтверждающий возникновение денежного обязательства (за исключением документов, в </w:t>
      </w:r>
      <w:hyperlink r:id="rId24">
        <w:r w:rsidRPr="000A22DD">
          <w:rPr>
            <w:rFonts w:ascii="Times New Roman" w:hAnsi="Times New Roman" w:cs="Times New Roman"/>
            <w:sz w:val="28"/>
            <w:szCs w:val="28"/>
          </w:rPr>
          <w:t>пунктах 11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>
        <w:r w:rsidRPr="000A22DD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>
        <w:r w:rsidRPr="000A22DD">
          <w:rPr>
            <w:rFonts w:ascii="Times New Roman" w:hAnsi="Times New Roman" w:cs="Times New Roman"/>
            <w:sz w:val="28"/>
            <w:szCs w:val="28"/>
          </w:rPr>
          <w:t>строке 1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>
        <w:r w:rsidRPr="000A22DD">
          <w:rPr>
            <w:rFonts w:ascii="Times New Roman" w:hAnsi="Times New Roman" w:cs="Times New Roman"/>
            <w:sz w:val="28"/>
            <w:szCs w:val="28"/>
          </w:rPr>
          <w:t>строках 6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>
        <w:r w:rsidRPr="000A22D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>
        <w:r w:rsidRPr="000A22DD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- </w:t>
      </w:r>
      <w:hyperlink r:id="rId30">
        <w:r w:rsidRPr="000A22DD">
          <w:rPr>
            <w:rFonts w:ascii="Times New Roman" w:hAnsi="Times New Roman" w:cs="Times New Roman"/>
            <w:sz w:val="28"/>
            <w:szCs w:val="28"/>
          </w:rPr>
          <w:t>13 пункта 14</w:t>
        </w:r>
        <w:proofErr w:type="gramEnd"/>
        <w:r w:rsidRPr="000A22DD">
          <w:rPr>
            <w:rFonts w:ascii="Times New Roman" w:hAnsi="Times New Roman" w:cs="Times New Roman"/>
            <w:sz w:val="28"/>
            <w:szCs w:val="28"/>
          </w:rPr>
          <w:t xml:space="preserve"> графы 3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Перечня, а также договора на оказание услуг, выполнение работ, заключенного получателем средств </w:t>
      </w:r>
      <w:r w:rsidR="004E56A3" w:rsidRPr="000A22DD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0A22DD">
        <w:rPr>
          <w:rFonts w:ascii="Times New Roman" w:hAnsi="Times New Roman" w:cs="Times New Roman"/>
          <w:sz w:val="28"/>
          <w:szCs w:val="28"/>
        </w:rPr>
        <w:t xml:space="preserve"> с физическим лицом, не являющимся индивидуальным предпринимателем, указанного в </w:t>
      </w:r>
      <w:hyperlink r:id="rId31">
        <w:r w:rsidRPr="000A22DD">
          <w:rPr>
            <w:rFonts w:ascii="Times New Roman" w:hAnsi="Times New Roman" w:cs="Times New Roman"/>
            <w:sz w:val="28"/>
            <w:szCs w:val="28"/>
          </w:rPr>
          <w:t>строке 5 пункта 14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Перечня, в случае, </w:t>
      </w:r>
      <w:r w:rsidRPr="00D02B85">
        <w:rPr>
          <w:rFonts w:ascii="Times New Roman" w:hAnsi="Times New Roman" w:cs="Times New Roman"/>
          <w:sz w:val="28"/>
          <w:szCs w:val="28"/>
        </w:rPr>
        <w:t>если сумма указанного договора не превышает 100 тысяч рублей).</w:t>
      </w:r>
    </w:p>
    <w:p w:rsidR="007C4397" w:rsidRPr="000A22DD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2DD"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</w:t>
      </w:r>
      <w:proofErr w:type="gramStart"/>
      <w:r w:rsidRPr="000A22DD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0A22DD">
        <w:rPr>
          <w:rFonts w:ascii="Times New Roman" w:hAnsi="Times New Roman" w:cs="Times New Roman"/>
          <w:sz w:val="28"/>
          <w:szCs w:val="28"/>
        </w:rPr>
        <w:t xml:space="preserve">учае, установленном настоящим пунктом, дополнительно к направлениям проверки, установленным </w:t>
      </w:r>
      <w:hyperlink w:anchor="P113">
        <w:r w:rsidRPr="000A22DD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7C4397" w:rsidRPr="00E632C1" w:rsidRDefault="000A22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63"/>
      <w:bookmarkEnd w:id="24"/>
      <w:r>
        <w:rPr>
          <w:rFonts w:ascii="Times New Roman" w:hAnsi="Times New Roman" w:cs="Times New Roman"/>
          <w:sz w:val="28"/>
          <w:szCs w:val="28"/>
        </w:rPr>
        <w:t>8</w:t>
      </w:r>
      <w:r w:rsidR="007C4397" w:rsidRPr="00E632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4397" w:rsidRPr="00E632C1">
        <w:rPr>
          <w:rFonts w:ascii="Times New Roman" w:hAnsi="Times New Roman" w:cs="Times New Roman"/>
          <w:sz w:val="28"/>
          <w:szCs w:val="28"/>
        </w:rPr>
        <w:t>Для подтверждения денежного обязательства, возникшего по бюджетному обязательству, обусловленному договором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7C4397" w:rsidRPr="00E632C1">
        <w:rPr>
          <w:rFonts w:ascii="Times New Roman" w:hAnsi="Times New Roman" w:cs="Times New Roman"/>
          <w:sz w:val="28"/>
          <w:szCs w:val="28"/>
        </w:rPr>
        <w:t xml:space="preserve">контрактом), предусматривающим обязанность получателя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C4397" w:rsidRPr="00E632C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7C4397" w:rsidRPr="00E632C1">
        <w:rPr>
          <w:rFonts w:ascii="Times New Roman" w:hAnsi="Times New Roman" w:cs="Times New Roman"/>
          <w:sz w:val="28"/>
          <w:szCs w:val="28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C4397" w:rsidRPr="00E632C1">
        <w:rPr>
          <w:rFonts w:ascii="Times New Roman" w:hAnsi="Times New Roman" w:cs="Times New Roman"/>
          <w:sz w:val="28"/>
          <w:szCs w:val="28"/>
        </w:rPr>
        <w:t xml:space="preserve">, получатель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C4397" w:rsidRPr="00E632C1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F16009" w:rsidRPr="00E632C1">
        <w:rPr>
          <w:rFonts w:ascii="Times New Roman" w:hAnsi="Times New Roman" w:cs="Times New Roman"/>
          <w:sz w:val="28"/>
          <w:szCs w:val="28"/>
        </w:rPr>
        <w:t>орган, осуществляющий ведение лицевого</w:t>
      </w:r>
      <w:proofErr w:type="gramEnd"/>
      <w:r w:rsidR="00F16009" w:rsidRPr="00E632C1">
        <w:rPr>
          <w:rFonts w:ascii="Times New Roman" w:hAnsi="Times New Roman" w:cs="Times New Roman"/>
          <w:sz w:val="28"/>
          <w:szCs w:val="28"/>
        </w:rPr>
        <w:t xml:space="preserve"> счета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4397" w:rsidRPr="00E632C1">
        <w:rPr>
          <w:rFonts w:ascii="Times New Roman" w:hAnsi="Times New Roman" w:cs="Times New Roman"/>
          <w:sz w:val="28"/>
          <w:szCs w:val="28"/>
        </w:rPr>
        <w:t xml:space="preserve"> по месту обслуживания, в том числе с использованием единой информационной системы в сфере закупок, не позднее представления Распоряжения на оплату денежного обязательства по договору (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7C4397" w:rsidRPr="00E632C1">
        <w:rPr>
          <w:rFonts w:ascii="Times New Roman" w:hAnsi="Times New Roman" w:cs="Times New Roman"/>
          <w:sz w:val="28"/>
          <w:szCs w:val="28"/>
        </w:rPr>
        <w:t xml:space="preserve"> контракту) Распоряжение на перечисление в </w:t>
      </w:r>
      <w:r w:rsidR="007C4397" w:rsidRPr="00E632C1">
        <w:rPr>
          <w:rFonts w:ascii="Times New Roman" w:hAnsi="Times New Roman" w:cs="Times New Roman"/>
          <w:sz w:val="28"/>
          <w:szCs w:val="28"/>
        </w:rPr>
        <w:lastRenderedPageBreak/>
        <w:t xml:space="preserve">доход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C4397" w:rsidRPr="00E632C1">
        <w:rPr>
          <w:rFonts w:ascii="Times New Roman" w:hAnsi="Times New Roman" w:cs="Times New Roman"/>
          <w:sz w:val="28"/>
          <w:szCs w:val="28"/>
        </w:rPr>
        <w:t xml:space="preserve"> суммы неустойки (штрафа, пеней) по данному договору (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7C4397" w:rsidRPr="00E632C1">
        <w:rPr>
          <w:rFonts w:ascii="Times New Roman" w:hAnsi="Times New Roman" w:cs="Times New Roman"/>
          <w:sz w:val="28"/>
          <w:szCs w:val="28"/>
        </w:rPr>
        <w:t xml:space="preserve"> контракту).</w:t>
      </w:r>
    </w:p>
    <w:p w:rsidR="007C4397" w:rsidRPr="00E632C1" w:rsidRDefault="000A22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65"/>
      <w:bookmarkEnd w:id="25"/>
      <w:r>
        <w:rPr>
          <w:rFonts w:ascii="Times New Roman" w:hAnsi="Times New Roman" w:cs="Times New Roman"/>
          <w:sz w:val="28"/>
          <w:szCs w:val="28"/>
        </w:rPr>
        <w:t>9</w:t>
      </w:r>
      <w:r w:rsidR="007C4397" w:rsidRPr="00E632C1">
        <w:rPr>
          <w:rFonts w:ascii="Times New Roman" w:hAnsi="Times New Roman" w:cs="Times New Roman"/>
          <w:sz w:val="28"/>
          <w:szCs w:val="28"/>
        </w:rPr>
        <w:t>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расходов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</w:t>
      </w:r>
      <w:proofErr w:type="gramStart"/>
      <w:r w:rsidRPr="00E632C1">
        <w:rPr>
          <w:rFonts w:ascii="Times New Roman" w:hAnsi="Times New Roman" w:cs="Times New Roman"/>
          <w:sz w:val="28"/>
          <w:szCs w:val="28"/>
        </w:rPr>
        <w:t xml:space="preserve">кодов видов расходов классификации расходов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proofErr w:type="gramEnd"/>
      <w:r w:rsidRPr="00E632C1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B85">
        <w:rPr>
          <w:rFonts w:ascii="Times New Roman" w:hAnsi="Times New Roman" w:cs="Times New Roman"/>
          <w:sz w:val="28"/>
          <w:szCs w:val="28"/>
        </w:rPr>
        <w:t>3) непревышение сумм, указанных в Распоряжении, над остатками соответствующих бюджетных ассигнований, учтенных на лицевом счете получателя бюджетных средств</w:t>
      </w:r>
      <w:r w:rsidRPr="00E632C1">
        <w:rPr>
          <w:rFonts w:ascii="Times New Roman" w:hAnsi="Times New Roman" w:cs="Times New Roman"/>
          <w:sz w:val="28"/>
          <w:szCs w:val="28"/>
        </w:rPr>
        <w:t>.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69"/>
      <w:bookmarkEnd w:id="26"/>
      <w:r w:rsidRPr="00E632C1">
        <w:rPr>
          <w:rFonts w:ascii="Times New Roman" w:hAnsi="Times New Roman" w:cs="Times New Roman"/>
          <w:sz w:val="28"/>
          <w:szCs w:val="28"/>
        </w:rPr>
        <w:t>1</w:t>
      </w:r>
      <w:r w:rsidR="000A22DD">
        <w:rPr>
          <w:rFonts w:ascii="Times New Roman" w:hAnsi="Times New Roman" w:cs="Times New Roman"/>
          <w:sz w:val="28"/>
          <w:szCs w:val="28"/>
        </w:rPr>
        <w:t>0</w:t>
      </w:r>
      <w:r w:rsidRPr="00E632C1">
        <w:rPr>
          <w:rFonts w:ascii="Times New Roman" w:hAnsi="Times New Roman" w:cs="Times New Roman"/>
          <w:sz w:val="28"/>
          <w:szCs w:val="28"/>
        </w:rPr>
        <w:t xml:space="preserve">. При санкционировании оплаты денежных обязательств по перечислениям по источникам финансирования дефицита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осуществляется проверка Распоряжения по следующим направлениям: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</w:t>
      </w:r>
      <w:proofErr w:type="gramStart"/>
      <w:r w:rsidRPr="00E632C1">
        <w:rPr>
          <w:rFonts w:ascii="Times New Roman" w:hAnsi="Times New Roman" w:cs="Times New Roman"/>
          <w:sz w:val="28"/>
          <w:szCs w:val="28"/>
        </w:rPr>
        <w:t xml:space="preserve">кодов классификации источников финансирования дефицита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proofErr w:type="gramEnd"/>
      <w:r w:rsidRPr="00E632C1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</w:t>
      </w:r>
      <w:proofErr w:type="gramStart"/>
      <w:r w:rsidRPr="00E632C1">
        <w:rPr>
          <w:rFonts w:ascii="Times New Roman" w:hAnsi="Times New Roman" w:cs="Times New Roman"/>
          <w:sz w:val="28"/>
          <w:szCs w:val="28"/>
        </w:rPr>
        <w:t>кодов аналитической группы вида источника финансирования дефицита бюджета</w:t>
      </w:r>
      <w:proofErr w:type="gramEnd"/>
      <w:r w:rsidRPr="00E632C1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3) непревышение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73"/>
      <w:bookmarkEnd w:id="27"/>
      <w:r w:rsidRPr="00E632C1">
        <w:rPr>
          <w:rFonts w:ascii="Times New Roman" w:hAnsi="Times New Roman" w:cs="Times New Roman"/>
          <w:sz w:val="28"/>
          <w:szCs w:val="28"/>
        </w:rPr>
        <w:t>11. При санкционировании оплаты денежных обязательств по договорам (</w:t>
      </w:r>
      <w:r w:rsidR="000A22DD">
        <w:rPr>
          <w:rFonts w:ascii="Times New Roman" w:hAnsi="Times New Roman" w:cs="Times New Roman"/>
          <w:sz w:val="28"/>
          <w:szCs w:val="28"/>
        </w:rPr>
        <w:t>муниципальным</w:t>
      </w:r>
      <w:r w:rsidRPr="00E632C1">
        <w:rPr>
          <w:rFonts w:ascii="Times New Roman" w:hAnsi="Times New Roman" w:cs="Times New Roman"/>
          <w:sz w:val="28"/>
          <w:szCs w:val="28"/>
        </w:rPr>
        <w:t xml:space="preserve"> контрактам), подлежащим включению в реестр контрактов, на основании Распоряжений, сформированных в единой информационной системе в сфере закупок, осуществляется проверка по направлениям, предусмотренным:</w:t>
      </w:r>
    </w:p>
    <w:bookmarkStart w:id="28" w:name="P174"/>
    <w:bookmarkEnd w:id="28"/>
    <w:p w:rsidR="007C4397" w:rsidRPr="000A22DD" w:rsidRDefault="00C76E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2DD">
        <w:rPr>
          <w:rFonts w:ascii="Times New Roman" w:hAnsi="Times New Roman" w:cs="Times New Roman"/>
          <w:sz w:val="28"/>
          <w:szCs w:val="28"/>
        </w:rPr>
        <w:fldChar w:fldCharType="begin"/>
      </w:r>
      <w:r w:rsidR="007C4397" w:rsidRPr="000A22DD">
        <w:rPr>
          <w:rFonts w:ascii="Times New Roman" w:hAnsi="Times New Roman" w:cs="Times New Roman"/>
          <w:sz w:val="28"/>
          <w:szCs w:val="28"/>
        </w:rPr>
        <w:instrText xml:space="preserve"> HYPERLINK \l "P66" \h </w:instrText>
      </w:r>
      <w:r w:rsidRPr="000A22DD">
        <w:rPr>
          <w:rFonts w:ascii="Times New Roman" w:hAnsi="Times New Roman" w:cs="Times New Roman"/>
          <w:sz w:val="28"/>
          <w:szCs w:val="28"/>
        </w:rPr>
        <w:fldChar w:fldCharType="separate"/>
      </w:r>
      <w:r w:rsidR="007C4397" w:rsidRPr="000A22DD">
        <w:rPr>
          <w:rFonts w:ascii="Times New Roman" w:hAnsi="Times New Roman" w:cs="Times New Roman"/>
          <w:sz w:val="28"/>
          <w:szCs w:val="28"/>
        </w:rPr>
        <w:t>подпунктами 2</w:t>
      </w:r>
      <w:r w:rsidRPr="000A22DD">
        <w:rPr>
          <w:rFonts w:ascii="Times New Roman" w:hAnsi="Times New Roman" w:cs="Times New Roman"/>
          <w:sz w:val="28"/>
          <w:szCs w:val="28"/>
        </w:rPr>
        <w:fldChar w:fldCharType="end"/>
      </w:r>
      <w:r w:rsidR="007C4397" w:rsidRPr="000A22D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8">
        <w:r w:rsidR="007C4397" w:rsidRPr="000A22D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7C4397" w:rsidRPr="000A22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3">
        <w:r w:rsidR="007C4397" w:rsidRPr="000A22DD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7C4397" w:rsidRPr="000A22D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1">
        <w:r w:rsidR="007C4397" w:rsidRPr="000A22DD">
          <w:rPr>
            <w:rFonts w:ascii="Times New Roman" w:hAnsi="Times New Roman" w:cs="Times New Roman"/>
            <w:sz w:val="28"/>
            <w:szCs w:val="28"/>
          </w:rPr>
          <w:t>18 пункта 4</w:t>
        </w:r>
      </w:hyperlink>
      <w:r w:rsidR="007C4397" w:rsidRPr="000A22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4">
        <w:r w:rsidR="007C4397" w:rsidRPr="000A22DD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="007C4397" w:rsidRPr="000A22D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7">
        <w:r w:rsidR="007C4397" w:rsidRPr="000A22D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C4397" w:rsidRPr="000A22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8">
        <w:r w:rsidR="007C4397" w:rsidRPr="000A22D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7C4397" w:rsidRPr="000A22D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7">
        <w:r w:rsidR="007C4397" w:rsidRPr="000A22DD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7C4397" w:rsidRPr="000A22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0">
        <w:r w:rsidR="007C4397" w:rsidRPr="000A22DD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="007C4397" w:rsidRPr="000A22D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4">
        <w:r w:rsidR="007C4397" w:rsidRPr="000A22DD">
          <w:rPr>
            <w:rFonts w:ascii="Times New Roman" w:hAnsi="Times New Roman" w:cs="Times New Roman"/>
            <w:sz w:val="28"/>
            <w:szCs w:val="28"/>
          </w:rPr>
          <w:t>19 пункта 6</w:t>
        </w:r>
      </w:hyperlink>
      <w:r w:rsidR="007C4397" w:rsidRPr="000A22DD">
        <w:rPr>
          <w:rFonts w:ascii="Times New Roman" w:hAnsi="Times New Roman" w:cs="Times New Roman"/>
          <w:sz w:val="28"/>
          <w:szCs w:val="28"/>
        </w:rPr>
        <w:t xml:space="preserve"> настоящего Порядка - с использованием единой информационной системы в сфере закупок;</w:t>
      </w:r>
    </w:p>
    <w:p w:rsidR="007C4397" w:rsidRPr="000A22DD" w:rsidRDefault="00C76E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21">
        <w:r w:rsidR="007C4397" w:rsidRPr="000A22DD">
          <w:rPr>
            <w:rFonts w:ascii="Times New Roman" w:hAnsi="Times New Roman" w:cs="Times New Roman"/>
            <w:sz w:val="28"/>
            <w:szCs w:val="28"/>
          </w:rPr>
          <w:t>подпунктом 4 пункта 6</w:t>
        </w:r>
      </w:hyperlink>
      <w:r w:rsidR="007C4397" w:rsidRPr="000A22DD">
        <w:rPr>
          <w:rFonts w:ascii="Times New Roman" w:hAnsi="Times New Roman" w:cs="Times New Roman"/>
          <w:sz w:val="28"/>
          <w:szCs w:val="28"/>
        </w:rPr>
        <w:t xml:space="preserve"> настоящего Порядка - с использованием информационной системы</w:t>
      </w:r>
      <w:r w:rsidR="000A22DD">
        <w:rPr>
          <w:rFonts w:ascii="Times New Roman" w:hAnsi="Times New Roman" w:cs="Times New Roman"/>
          <w:sz w:val="28"/>
          <w:szCs w:val="28"/>
        </w:rPr>
        <w:t xml:space="preserve"> органа, осуществляющего ведение лицевого счета,</w:t>
      </w:r>
      <w:r w:rsidR="007C4397" w:rsidRPr="000A22DD">
        <w:rPr>
          <w:rFonts w:ascii="Times New Roman" w:hAnsi="Times New Roman" w:cs="Times New Roman"/>
          <w:sz w:val="28"/>
          <w:szCs w:val="28"/>
        </w:rPr>
        <w:t xml:space="preserve"> после поступления в указанную систему Распоряжения по результатам положительных проверок, предусмотренных </w:t>
      </w:r>
      <w:hyperlink w:anchor="P174">
        <w:r w:rsidR="007C4397" w:rsidRPr="000A22DD">
          <w:rPr>
            <w:rFonts w:ascii="Times New Roman" w:hAnsi="Times New Roman" w:cs="Times New Roman"/>
            <w:sz w:val="28"/>
            <w:szCs w:val="28"/>
          </w:rPr>
          <w:t>абзацем вторым</w:t>
        </w:r>
      </w:hyperlink>
      <w:r w:rsidR="007C4397" w:rsidRPr="000A22DD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7C4397" w:rsidRPr="00E632C1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0A22DD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В </w:t>
      </w:r>
      <w:r w:rsidRPr="000A22DD">
        <w:rPr>
          <w:rFonts w:ascii="Times New Roman" w:hAnsi="Times New Roman" w:cs="Times New Roman"/>
          <w:sz w:val="28"/>
          <w:szCs w:val="28"/>
        </w:rPr>
        <w:t xml:space="preserve">случае возникновения денежного обязательства на основании документов-оснований, предусмотренных </w:t>
      </w:r>
      <w:hyperlink r:id="rId32">
        <w:r w:rsidRPr="000A22DD">
          <w:rPr>
            <w:rFonts w:ascii="Times New Roman" w:hAnsi="Times New Roman" w:cs="Times New Roman"/>
            <w:sz w:val="28"/>
            <w:szCs w:val="28"/>
          </w:rPr>
          <w:t>пунктом 4 графы 2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Перечня, проверка, предусмотренная </w:t>
      </w:r>
      <w:hyperlink w:anchor="P117">
        <w:r w:rsidRPr="000A22DD">
          <w:rPr>
            <w:rFonts w:ascii="Times New Roman" w:hAnsi="Times New Roman" w:cs="Times New Roman"/>
            <w:sz w:val="28"/>
            <w:szCs w:val="28"/>
          </w:rPr>
          <w:t>подпунктом 3 пункта 6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исходя из кода вида расходов классификации расходов </w:t>
      </w:r>
      <w:r w:rsidR="004E56A3" w:rsidRPr="000A22DD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0A22DD">
        <w:rPr>
          <w:rFonts w:ascii="Times New Roman" w:hAnsi="Times New Roman" w:cs="Times New Roman"/>
          <w:sz w:val="28"/>
          <w:szCs w:val="28"/>
        </w:rPr>
        <w:t>, указанного в денежном обязательстве.</w:t>
      </w:r>
    </w:p>
    <w:p w:rsidR="007C4397" w:rsidRPr="000A22DD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81"/>
      <w:bookmarkEnd w:id="29"/>
      <w:r w:rsidRPr="000A22DD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0A22DD">
        <w:rPr>
          <w:rFonts w:ascii="Times New Roman" w:hAnsi="Times New Roman" w:cs="Times New Roman"/>
          <w:sz w:val="28"/>
          <w:szCs w:val="28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hyperlink w:anchor="P53">
        <w:r w:rsidRPr="000A22DD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6">
        <w:r w:rsidRPr="000A22D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4">
        <w:r w:rsidRPr="000A22DD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7">
        <w:r w:rsidRPr="000A22DD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6">
        <w:r w:rsidRPr="000A22DD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4">
        <w:r w:rsidRPr="000A22DD">
          <w:rPr>
            <w:rFonts w:ascii="Times New Roman" w:hAnsi="Times New Roman" w:cs="Times New Roman"/>
            <w:sz w:val="28"/>
            <w:szCs w:val="28"/>
          </w:rPr>
          <w:t>19 пункта 6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9">
        <w:r w:rsidRPr="000A22DD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, </w:t>
      </w:r>
      <w:r w:rsidR="000A22DD">
        <w:rPr>
          <w:rFonts w:ascii="Times New Roman" w:hAnsi="Times New Roman" w:cs="Times New Roman"/>
          <w:sz w:val="28"/>
          <w:szCs w:val="28"/>
        </w:rPr>
        <w:t xml:space="preserve">9 </w:t>
      </w:r>
      <w:r w:rsidRPr="000A22DD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169">
        <w:r w:rsidRPr="000A22D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0A22DD">
        <w:rPr>
          <w:rFonts w:ascii="Times New Roman" w:hAnsi="Times New Roman" w:cs="Times New Roman"/>
          <w:sz w:val="28"/>
          <w:szCs w:val="28"/>
        </w:rPr>
        <w:t>0</w:t>
      </w:r>
      <w:r w:rsidRPr="000A22DD">
        <w:rPr>
          <w:rFonts w:ascii="Times New Roman" w:hAnsi="Times New Roman" w:cs="Times New Roman"/>
          <w:sz w:val="28"/>
          <w:szCs w:val="28"/>
        </w:rPr>
        <w:t xml:space="preserve"> настоящего Порядка, или в случае установления нарушения получателем средств </w:t>
      </w:r>
      <w:r w:rsidR="004E56A3" w:rsidRPr="000A22DD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0A22DD">
        <w:rPr>
          <w:rFonts w:ascii="Times New Roman" w:hAnsi="Times New Roman" w:cs="Times New Roman"/>
          <w:sz w:val="28"/>
          <w:szCs w:val="28"/>
        </w:rPr>
        <w:t xml:space="preserve"> условий, установленных </w:t>
      </w:r>
      <w:hyperlink w:anchor="P163">
        <w:r w:rsidR="000A22D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F16009" w:rsidRPr="000A22DD">
        <w:rPr>
          <w:rFonts w:ascii="Times New Roman" w:hAnsi="Times New Roman" w:cs="Times New Roman"/>
          <w:sz w:val="28"/>
          <w:szCs w:val="28"/>
        </w:rPr>
        <w:t>орган, осуществляющий ведение лицевого счета</w:t>
      </w:r>
      <w:r w:rsidR="000A22DD">
        <w:rPr>
          <w:rFonts w:ascii="Times New Roman" w:hAnsi="Times New Roman" w:cs="Times New Roman"/>
          <w:sz w:val="28"/>
          <w:szCs w:val="28"/>
        </w:rPr>
        <w:t>,</w:t>
      </w:r>
      <w:r w:rsidRPr="000A22DD">
        <w:rPr>
          <w:rFonts w:ascii="Times New Roman" w:hAnsi="Times New Roman" w:cs="Times New Roman"/>
          <w:sz w:val="28"/>
          <w:szCs w:val="28"/>
        </w:rPr>
        <w:t xml:space="preserve"> не позднее сроков, установленных </w:t>
      </w:r>
      <w:hyperlink w:anchor="P53">
        <w:r w:rsidRPr="000A22DD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</w:t>
      </w:r>
      <w:proofErr w:type="gramEnd"/>
      <w:r w:rsidRPr="000A22DD">
        <w:rPr>
          <w:rFonts w:ascii="Times New Roman" w:hAnsi="Times New Roman" w:cs="Times New Roman"/>
          <w:sz w:val="28"/>
          <w:szCs w:val="28"/>
        </w:rPr>
        <w:t xml:space="preserve"> получателю средств </w:t>
      </w:r>
      <w:r w:rsidR="004E56A3" w:rsidRPr="000A22DD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0A22DD">
        <w:rPr>
          <w:rFonts w:ascii="Times New Roman" w:hAnsi="Times New Roman" w:cs="Times New Roman"/>
          <w:sz w:val="28"/>
          <w:szCs w:val="28"/>
        </w:rPr>
        <w:t xml:space="preserve">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 &lt;10&gt;.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C4397" w:rsidRPr="000A22DD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&lt;10</w:t>
      </w:r>
      <w:r w:rsidRPr="000A22DD">
        <w:rPr>
          <w:rFonts w:ascii="Times New Roman" w:hAnsi="Times New Roman" w:cs="Times New Roman"/>
          <w:sz w:val="28"/>
          <w:szCs w:val="28"/>
        </w:rPr>
        <w:t>&gt;</w:t>
      </w:r>
      <w:hyperlink r:id="rId33">
        <w:r w:rsidRPr="000A22DD">
          <w:rPr>
            <w:rFonts w:ascii="Times New Roman" w:hAnsi="Times New Roman" w:cs="Times New Roman"/>
            <w:sz w:val="28"/>
            <w:szCs w:val="28"/>
          </w:rPr>
          <w:t>Пункт 5 статьи 242.7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0A22DD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2DD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F16009" w:rsidRPr="000A22DD">
        <w:rPr>
          <w:rFonts w:ascii="Times New Roman" w:hAnsi="Times New Roman" w:cs="Times New Roman"/>
          <w:sz w:val="28"/>
          <w:szCs w:val="28"/>
        </w:rPr>
        <w:t>органом, осуществляющим ведение лицевого счета</w:t>
      </w:r>
      <w:r w:rsidRPr="000A22DD">
        <w:rPr>
          <w:rFonts w:ascii="Times New Roman" w:hAnsi="Times New Roman" w:cs="Times New Roman"/>
          <w:sz w:val="28"/>
          <w:szCs w:val="28"/>
        </w:rPr>
        <w:t xml:space="preserve"> нарушений получателем средств </w:t>
      </w:r>
      <w:r w:rsidR="004E56A3" w:rsidRPr="000A22DD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0A22DD">
        <w:rPr>
          <w:rFonts w:ascii="Times New Roman" w:hAnsi="Times New Roman" w:cs="Times New Roman"/>
          <w:sz w:val="28"/>
          <w:szCs w:val="28"/>
        </w:rPr>
        <w:t xml:space="preserve"> условий, установленных </w:t>
      </w:r>
      <w:hyperlink w:anchor="P144">
        <w:r w:rsidRPr="000A22DD">
          <w:rPr>
            <w:rFonts w:ascii="Times New Roman" w:hAnsi="Times New Roman" w:cs="Times New Roman"/>
            <w:sz w:val="28"/>
            <w:szCs w:val="28"/>
          </w:rPr>
          <w:t>подпунктами 14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и (или) </w:t>
      </w:r>
      <w:hyperlink w:anchor="P145">
        <w:r w:rsidRPr="000A22DD">
          <w:rPr>
            <w:rFonts w:ascii="Times New Roman" w:hAnsi="Times New Roman" w:cs="Times New Roman"/>
            <w:sz w:val="28"/>
            <w:szCs w:val="28"/>
          </w:rPr>
          <w:t>15 пункта 6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F16009" w:rsidRPr="000A22DD">
        <w:rPr>
          <w:rFonts w:ascii="Times New Roman" w:hAnsi="Times New Roman" w:cs="Times New Roman"/>
          <w:sz w:val="28"/>
          <w:szCs w:val="28"/>
        </w:rPr>
        <w:t>орган, осуществляющий ведение лицевого счета</w:t>
      </w:r>
      <w:r w:rsidR="000A22DD">
        <w:rPr>
          <w:rFonts w:ascii="Times New Roman" w:hAnsi="Times New Roman" w:cs="Times New Roman"/>
          <w:sz w:val="28"/>
          <w:szCs w:val="28"/>
        </w:rPr>
        <w:t>,</w:t>
      </w:r>
      <w:r w:rsidRPr="000A22DD">
        <w:rPr>
          <w:rFonts w:ascii="Times New Roman" w:hAnsi="Times New Roman" w:cs="Times New Roman"/>
          <w:sz w:val="28"/>
          <w:szCs w:val="28"/>
        </w:rPr>
        <w:t xml:space="preserve">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</w:t>
      </w:r>
      <w:r w:rsidR="004E56A3" w:rsidRPr="000A22DD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0A22DD">
        <w:rPr>
          <w:rFonts w:ascii="Times New Roman" w:hAnsi="Times New Roman" w:cs="Times New Roman"/>
          <w:sz w:val="28"/>
          <w:szCs w:val="28"/>
        </w:rPr>
        <w:t xml:space="preserve"> путем направления </w:t>
      </w:r>
      <w:proofErr w:type="gramStart"/>
      <w:r w:rsidRPr="000A22DD">
        <w:rPr>
          <w:rFonts w:ascii="Times New Roman" w:hAnsi="Times New Roman" w:cs="Times New Roman"/>
          <w:sz w:val="28"/>
          <w:szCs w:val="28"/>
        </w:rPr>
        <w:t>Уведомления</w:t>
      </w:r>
      <w:proofErr w:type="gramEnd"/>
      <w:r w:rsidRPr="000A22DD">
        <w:rPr>
          <w:rFonts w:ascii="Times New Roman" w:hAnsi="Times New Roman" w:cs="Times New Roman"/>
          <w:sz w:val="28"/>
          <w:szCs w:val="28"/>
        </w:rPr>
        <w:t xml:space="preserve"> о нарушении установленных предельных </w:t>
      </w:r>
      <w:proofErr w:type="gramStart"/>
      <w:r w:rsidRPr="000A22DD">
        <w:rPr>
          <w:rFonts w:ascii="Times New Roman" w:hAnsi="Times New Roman" w:cs="Times New Roman"/>
          <w:sz w:val="28"/>
          <w:szCs w:val="28"/>
        </w:rPr>
        <w:t xml:space="preserve">размеров авансового платежа по форме согласно </w:t>
      </w:r>
      <w:hyperlink w:anchor="P212">
        <w:r w:rsidR="000A22DD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0A22D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к настоящему Порядку (код формы по КФД 0504713) и (или) Уведомления о нарушении сроков внесения и размеров арендной платы по форме согласно </w:t>
      </w:r>
      <w:hyperlink w:anchor="P356">
        <w:r w:rsidRPr="000A22D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0A22DD">
          <w:rPr>
            <w:rFonts w:ascii="Times New Roman" w:hAnsi="Times New Roman" w:cs="Times New Roman"/>
            <w:sz w:val="28"/>
            <w:szCs w:val="28"/>
          </w:rPr>
          <w:t>№</w:t>
        </w:r>
        <w:r w:rsidRPr="000A22DD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0A22DD">
        <w:rPr>
          <w:rFonts w:ascii="Times New Roman" w:hAnsi="Times New Roman" w:cs="Times New Roman"/>
          <w:sz w:val="28"/>
          <w:szCs w:val="28"/>
        </w:rPr>
        <w:t xml:space="preserve"> к настоящему Порядку (код формы по КФД 0504714), а также обеспечивает доведение указанной информации до главного распорядителя (распорядителя) средств </w:t>
      </w:r>
      <w:r w:rsidR="004E56A3" w:rsidRPr="000A22DD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0A22DD">
        <w:rPr>
          <w:rFonts w:ascii="Times New Roman" w:hAnsi="Times New Roman" w:cs="Times New Roman"/>
          <w:sz w:val="28"/>
          <w:szCs w:val="28"/>
        </w:rPr>
        <w:t>, в ведении которого находится допустивший нарушение получатель</w:t>
      </w:r>
      <w:proofErr w:type="gramEnd"/>
      <w:r w:rsidRPr="000A22DD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4E56A3" w:rsidRPr="000A22DD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0A22DD">
        <w:rPr>
          <w:rFonts w:ascii="Times New Roman" w:hAnsi="Times New Roman" w:cs="Times New Roman"/>
          <w:sz w:val="28"/>
          <w:szCs w:val="28"/>
        </w:rPr>
        <w:t>, не позднее десяти рабочих дней после отражения операций, вызвавших указанные нарушения, на соответствующем лицевом счете.</w:t>
      </w:r>
    </w:p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5C3DFB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 в соответствии с </w:t>
      </w:r>
      <w:hyperlink w:anchor="P173">
        <w:r w:rsidRPr="005C3DFB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5C3DFB">
        <w:rPr>
          <w:rFonts w:ascii="Times New Roman" w:hAnsi="Times New Roman" w:cs="Times New Roman"/>
          <w:sz w:val="28"/>
          <w:szCs w:val="28"/>
        </w:rPr>
        <w:t xml:space="preserve"> настоящего Порядка, уведомления, предусмотренные </w:t>
      </w:r>
      <w:hyperlink w:anchor="P181">
        <w:r w:rsidRPr="005C3DFB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5C3DFB">
        <w:rPr>
          <w:rFonts w:ascii="Times New Roman" w:hAnsi="Times New Roman" w:cs="Times New Roman"/>
          <w:sz w:val="28"/>
          <w:szCs w:val="28"/>
        </w:rPr>
        <w:t xml:space="preserve"> настоящего пункта, направляются получателю средств </w:t>
      </w:r>
      <w:r w:rsidR="004E56A3" w:rsidRPr="005C3DFB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5C3DFB">
        <w:rPr>
          <w:rFonts w:ascii="Times New Roman" w:hAnsi="Times New Roman" w:cs="Times New Roman"/>
          <w:sz w:val="28"/>
          <w:szCs w:val="28"/>
        </w:rPr>
        <w:t xml:space="preserve"> с использованием единой информационной системы в сфере закупок.</w:t>
      </w:r>
    </w:p>
    <w:p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E632C1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</w:t>
      </w:r>
      <w:r w:rsidR="00F16009" w:rsidRPr="00E632C1">
        <w:rPr>
          <w:rFonts w:ascii="Times New Roman" w:hAnsi="Times New Roman" w:cs="Times New Roman"/>
          <w:sz w:val="28"/>
          <w:szCs w:val="28"/>
        </w:rPr>
        <w:t>органом, осуществляющим ведение лицевого счета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проставляется отметка, подтверждающая санкционирование оплаты денежных обязательств получателя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) с указанием даты, подписи, расшифровки подписи, содержащей фамилию, инициалы ответственного исполнителя </w:t>
      </w:r>
      <w:r w:rsidR="00F16009" w:rsidRPr="00E632C1">
        <w:rPr>
          <w:rFonts w:ascii="Times New Roman" w:hAnsi="Times New Roman" w:cs="Times New Roman"/>
          <w:sz w:val="28"/>
          <w:szCs w:val="28"/>
        </w:rPr>
        <w:t>органа, осуществляющего ведение лицевого счета</w:t>
      </w:r>
      <w:r w:rsidRPr="00E632C1">
        <w:rPr>
          <w:rFonts w:ascii="Times New Roman" w:hAnsi="Times New Roman" w:cs="Times New Roman"/>
          <w:sz w:val="28"/>
          <w:szCs w:val="28"/>
        </w:rPr>
        <w:t>, и Распоряжение принимается к исполнению.</w:t>
      </w:r>
      <w:proofErr w:type="gramEnd"/>
    </w:p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Pr="00E632C1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C3DFB">
        <w:rPr>
          <w:rFonts w:ascii="Times New Roman" w:hAnsi="Times New Roman" w:cs="Times New Roman"/>
          <w:sz w:val="28"/>
          <w:szCs w:val="28"/>
        </w:rPr>
        <w:t>№</w:t>
      </w:r>
      <w:r w:rsidRPr="00E632C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C4397" w:rsidRPr="00E632C1" w:rsidRDefault="007C43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к Порядку санкционирования оплаты</w:t>
      </w:r>
    </w:p>
    <w:p w:rsidR="007C4397" w:rsidRPr="00E632C1" w:rsidRDefault="007C43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денежных обязательств получателей</w:t>
      </w:r>
    </w:p>
    <w:p w:rsidR="0038199D" w:rsidRDefault="007C43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бюджета</w:t>
      </w:r>
      <w:r w:rsidR="00AE3918">
        <w:rPr>
          <w:rFonts w:ascii="Times New Roman" w:hAnsi="Times New Roman" w:cs="Times New Roman"/>
          <w:sz w:val="28"/>
          <w:szCs w:val="28"/>
        </w:rPr>
        <w:t xml:space="preserve"> </w:t>
      </w:r>
      <w:r w:rsidR="00A255A0">
        <w:rPr>
          <w:rFonts w:ascii="Times New Roman" w:hAnsi="Times New Roman" w:cs="Times New Roman"/>
          <w:sz w:val="28"/>
          <w:szCs w:val="28"/>
        </w:rPr>
        <w:t>Сергие</w:t>
      </w:r>
      <w:r w:rsidR="00AE3918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38199D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7C4397" w:rsidRPr="00E632C1" w:rsidRDefault="003819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Даниловского муниципального района</w:t>
      </w:r>
    </w:p>
    <w:p w:rsidR="007C4397" w:rsidRPr="00E632C1" w:rsidRDefault="007C43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и оплаты денежных обязательств,</w:t>
      </w:r>
    </w:p>
    <w:p w:rsidR="007C4397" w:rsidRPr="00E632C1" w:rsidRDefault="007C43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подлежащих исполнению за счет</w:t>
      </w:r>
    </w:p>
    <w:p w:rsidR="007C4397" w:rsidRPr="00E632C1" w:rsidRDefault="007C43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бюджетных ассигнований по источникам</w:t>
      </w:r>
    </w:p>
    <w:p w:rsidR="0038199D" w:rsidRDefault="007C4397" w:rsidP="003819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финансирования дефицита бюджета</w:t>
      </w:r>
      <w:r w:rsidR="00F27DF7">
        <w:rPr>
          <w:rFonts w:ascii="Times New Roman" w:hAnsi="Times New Roman" w:cs="Times New Roman"/>
          <w:sz w:val="28"/>
          <w:szCs w:val="28"/>
        </w:rPr>
        <w:t xml:space="preserve"> </w:t>
      </w:r>
      <w:r w:rsidR="00A255A0">
        <w:rPr>
          <w:rFonts w:ascii="Times New Roman" w:hAnsi="Times New Roman" w:cs="Times New Roman"/>
          <w:sz w:val="28"/>
          <w:szCs w:val="28"/>
        </w:rPr>
        <w:t>Сергие</w:t>
      </w:r>
      <w:r w:rsidR="00F27DF7">
        <w:rPr>
          <w:rFonts w:ascii="Times New Roman" w:hAnsi="Times New Roman" w:cs="Times New Roman"/>
          <w:sz w:val="28"/>
          <w:szCs w:val="28"/>
        </w:rPr>
        <w:t>вского</w:t>
      </w:r>
    </w:p>
    <w:p w:rsidR="0038199D" w:rsidRDefault="0038199D" w:rsidP="003819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</w:t>
      </w:r>
      <w:r w:rsidR="007C4397" w:rsidRPr="00E632C1">
        <w:rPr>
          <w:rFonts w:ascii="Times New Roman" w:hAnsi="Times New Roman" w:cs="Times New Roman"/>
          <w:sz w:val="28"/>
          <w:szCs w:val="28"/>
        </w:rPr>
        <w:t>,</w:t>
      </w:r>
    </w:p>
    <w:p w:rsidR="005C3DFB" w:rsidRDefault="007C4397" w:rsidP="003819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утвержденному</w:t>
      </w:r>
      <w:r w:rsidR="00A255A0">
        <w:rPr>
          <w:rFonts w:ascii="Times New Roman" w:hAnsi="Times New Roman" w:cs="Times New Roman"/>
          <w:sz w:val="28"/>
          <w:szCs w:val="28"/>
        </w:rPr>
        <w:t xml:space="preserve"> </w:t>
      </w:r>
      <w:r w:rsidR="0038199D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C4397" w:rsidRPr="00E632C1" w:rsidRDefault="00F27DF7" w:rsidP="005C3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декабря 202</w:t>
      </w:r>
      <w:r w:rsidR="00A255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255A0">
        <w:rPr>
          <w:rFonts w:ascii="Times New Roman" w:hAnsi="Times New Roman" w:cs="Times New Roman"/>
          <w:sz w:val="28"/>
          <w:szCs w:val="28"/>
        </w:rPr>
        <w:t>52</w:t>
      </w:r>
    </w:p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C4397" w:rsidRPr="00E632C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P212"/>
            <w:bookmarkEnd w:id="30"/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УВЕДОМЛЕНИЕ N _____</w:t>
            </w:r>
          </w:p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о нарушении установленных предельных размеров авансового платежа</w:t>
            </w:r>
          </w:p>
        </w:tc>
      </w:tr>
    </w:tbl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40"/>
        <w:gridCol w:w="2324"/>
        <w:gridCol w:w="340"/>
        <w:gridCol w:w="1928"/>
        <w:gridCol w:w="1020"/>
      </w:tblGrid>
      <w:tr w:rsidR="007C4397" w:rsidRPr="00E632C1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7C4397" w:rsidRPr="00E632C1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Форма по КФД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0504713</w:t>
            </w:r>
          </w:p>
        </w:tc>
      </w:tr>
      <w:tr w:rsidR="007C4397" w:rsidRPr="00E632C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632C1" w:rsidRDefault="003819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"__" ___ 20</w:t>
            </w:r>
            <w:r w:rsidR="007C4397" w:rsidRPr="00E632C1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16009" w:rsidRPr="00E632C1">
              <w:rPr>
                <w:rFonts w:ascii="Times New Roman" w:hAnsi="Times New Roman" w:cs="Times New Roman"/>
                <w:sz w:val="28"/>
                <w:szCs w:val="28"/>
              </w:rPr>
              <w:t>органа, осуществляющего ведение лицевого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Номер лицевого счета получателя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Учетный номер обязательства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632C1" w:rsidRDefault="00C7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>
              <w:r w:rsidR="007C4397" w:rsidRPr="00E632C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383</w:t>
              </w:r>
            </w:hyperlink>
          </w:p>
        </w:tc>
      </w:tr>
    </w:tbl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7C4397" w:rsidRPr="00E632C1" w:rsidSect="00661C1C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67"/>
        <w:gridCol w:w="567"/>
        <w:gridCol w:w="1020"/>
        <w:gridCol w:w="567"/>
        <w:gridCol w:w="624"/>
        <w:gridCol w:w="1701"/>
        <w:gridCol w:w="2154"/>
        <w:gridCol w:w="1531"/>
        <w:gridCol w:w="737"/>
      </w:tblGrid>
      <w:tr w:rsidR="007C4397" w:rsidRPr="00E632C1">
        <w:tc>
          <w:tcPr>
            <w:tcW w:w="3855" w:type="dxa"/>
            <w:gridSpan w:val="6"/>
            <w:tcBorders>
              <w:left w:val="nil"/>
            </w:tcBorders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контракт (договор)</w:t>
            </w:r>
          </w:p>
        </w:tc>
        <w:tc>
          <w:tcPr>
            <w:tcW w:w="1701" w:type="dxa"/>
            <w:vMerge w:val="restart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Предельный размер авансового платежа, установленный законодательством Российской Федерации для данного вида государственного контракта (договора), %</w:t>
            </w:r>
          </w:p>
        </w:tc>
        <w:tc>
          <w:tcPr>
            <w:tcW w:w="2154" w:type="dxa"/>
            <w:vMerge w:val="restart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Сумма превышения размера авансового платежа, предусмотренного государственным контрактом (договором),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1531" w:type="dxa"/>
            <w:vMerge w:val="restart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Фактическая сумма превышения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737" w:type="dxa"/>
            <w:vMerge w:val="restart"/>
            <w:tcBorders>
              <w:right w:val="nil"/>
            </w:tcBorders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C4397" w:rsidRPr="00E632C1">
        <w:tc>
          <w:tcPr>
            <w:tcW w:w="510" w:type="dxa"/>
            <w:vMerge w:val="restart"/>
            <w:tcBorders>
              <w:left w:val="nil"/>
            </w:tcBorders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67" w:type="dxa"/>
            <w:vMerge w:val="restart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67" w:type="dxa"/>
            <w:vMerge w:val="restart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87" w:type="dxa"/>
            <w:gridSpan w:val="2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авансовый платеж</w:t>
            </w:r>
          </w:p>
        </w:tc>
        <w:tc>
          <w:tcPr>
            <w:tcW w:w="624" w:type="dxa"/>
            <w:vMerge w:val="restart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vMerge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>
        <w:tblPrEx>
          <w:tblBorders>
            <w:left w:val="single" w:sz="4" w:space="0" w:color="auto"/>
          </w:tblBorders>
        </w:tblPrEx>
        <w:tc>
          <w:tcPr>
            <w:tcW w:w="510" w:type="dxa"/>
            <w:vMerge/>
            <w:tcBorders>
              <w:lef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процент от общей суммы</w:t>
            </w:r>
          </w:p>
        </w:tc>
        <w:tc>
          <w:tcPr>
            <w:tcW w:w="567" w:type="dxa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624" w:type="dxa"/>
            <w:vMerge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>
        <w:tc>
          <w:tcPr>
            <w:tcW w:w="510" w:type="dxa"/>
            <w:tcBorders>
              <w:left w:val="nil"/>
            </w:tcBorders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" w:type="dxa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4" w:type="dxa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1" w:type="dxa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" w:type="dxa"/>
            <w:tcBorders>
              <w:right w:val="nil"/>
            </w:tcBorders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C4397" w:rsidRPr="00E632C1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397" w:rsidRPr="00E632C1" w:rsidRDefault="007C439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7C4397" w:rsidRPr="00E632C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4"/>
        <w:gridCol w:w="680"/>
      </w:tblGrid>
      <w:tr w:rsidR="007C4397" w:rsidRPr="00E632C1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Номер страницы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Всего страниц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340"/>
        <w:gridCol w:w="1474"/>
        <w:gridCol w:w="340"/>
        <w:gridCol w:w="1191"/>
        <w:gridCol w:w="340"/>
        <w:gridCol w:w="1587"/>
      </w:tblGrid>
      <w:tr w:rsidR="007C4397" w:rsidRPr="00E632C1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F16009" w:rsidRPr="00E632C1">
              <w:rPr>
                <w:rFonts w:ascii="Times New Roman" w:hAnsi="Times New Roman" w:cs="Times New Roman"/>
                <w:sz w:val="28"/>
                <w:szCs w:val="28"/>
              </w:rPr>
              <w:t>органа, осуществляющего ведение лицевого счета</w:t>
            </w: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 xml:space="preserve">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7C4397" w:rsidRPr="00E632C1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397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Pr="00E632C1" w:rsidRDefault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GoBack"/>
      <w:bookmarkEnd w:id="31"/>
    </w:p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C3DFB">
        <w:rPr>
          <w:rFonts w:ascii="Times New Roman" w:hAnsi="Times New Roman" w:cs="Times New Roman"/>
          <w:sz w:val="28"/>
          <w:szCs w:val="28"/>
        </w:rPr>
        <w:t>№</w:t>
      </w:r>
      <w:r w:rsidRPr="00E632C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8199D" w:rsidRPr="00E632C1" w:rsidRDefault="0038199D" w:rsidP="003819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к Порядку санкционирования оплаты</w:t>
      </w:r>
    </w:p>
    <w:p w:rsidR="0038199D" w:rsidRPr="00E632C1" w:rsidRDefault="0038199D" w:rsidP="003819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денежных обязательств получателей</w:t>
      </w:r>
    </w:p>
    <w:p w:rsidR="0038199D" w:rsidRDefault="0038199D" w:rsidP="003819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средств бюджета</w:t>
      </w:r>
      <w:r w:rsidR="00950A34">
        <w:rPr>
          <w:rFonts w:ascii="Times New Roman" w:hAnsi="Times New Roman" w:cs="Times New Roman"/>
          <w:sz w:val="28"/>
          <w:szCs w:val="28"/>
        </w:rPr>
        <w:t xml:space="preserve"> </w:t>
      </w:r>
      <w:r w:rsidR="00A255A0">
        <w:rPr>
          <w:rFonts w:ascii="Times New Roman" w:hAnsi="Times New Roman" w:cs="Times New Roman"/>
          <w:sz w:val="28"/>
          <w:szCs w:val="28"/>
        </w:rPr>
        <w:t>Сергие</w:t>
      </w:r>
      <w:r w:rsidR="00950A34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38199D" w:rsidRPr="00E632C1" w:rsidRDefault="0038199D" w:rsidP="003819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Даниловского муниципального района</w:t>
      </w:r>
    </w:p>
    <w:p w:rsidR="0038199D" w:rsidRPr="00E632C1" w:rsidRDefault="0038199D" w:rsidP="003819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и оплаты денежных обязательств,</w:t>
      </w:r>
    </w:p>
    <w:p w:rsidR="0038199D" w:rsidRPr="00E632C1" w:rsidRDefault="0038199D" w:rsidP="003819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подлежащих исполнению за счет</w:t>
      </w:r>
    </w:p>
    <w:p w:rsidR="0038199D" w:rsidRPr="00E632C1" w:rsidRDefault="0038199D" w:rsidP="003819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бюджетных ассигнований по источникам</w:t>
      </w:r>
    </w:p>
    <w:p w:rsidR="0038199D" w:rsidRDefault="0038199D" w:rsidP="003819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финансирования дефицита бюджета</w:t>
      </w:r>
      <w:r w:rsidR="00950A34">
        <w:rPr>
          <w:rFonts w:ascii="Times New Roman" w:hAnsi="Times New Roman" w:cs="Times New Roman"/>
          <w:sz w:val="28"/>
          <w:szCs w:val="28"/>
        </w:rPr>
        <w:t xml:space="preserve"> </w:t>
      </w:r>
      <w:r w:rsidR="00A255A0">
        <w:rPr>
          <w:rFonts w:ascii="Times New Roman" w:hAnsi="Times New Roman" w:cs="Times New Roman"/>
          <w:sz w:val="28"/>
          <w:szCs w:val="28"/>
        </w:rPr>
        <w:t>Сергие</w:t>
      </w:r>
      <w:r w:rsidR="00950A34">
        <w:rPr>
          <w:rFonts w:ascii="Times New Roman" w:hAnsi="Times New Roman" w:cs="Times New Roman"/>
          <w:sz w:val="28"/>
          <w:szCs w:val="28"/>
        </w:rPr>
        <w:t>вского</w:t>
      </w:r>
    </w:p>
    <w:p w:rsidR="0038199D" w:rsidRDefault="0038199D" w:rsidP="003819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</w:t>
      </w:r>
      <w:r w:rsidRPr="00E632C1">
        <w:rPr>
          <w:rFonts w:ascii="Times New Roman" w:hAnsi="Times New Roman" w:cs="Times New Roman"/>
          <w:sz w:val="28"/>
          <w:szCs w:val="28"/>
        </w:rPr>
        <w:t>,</w:t>
      </w:r>
    </w:p>
    <w:p w:rsidR="0038199D" w:rsidRDefault="0038199D" w:rsidP="003819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632C1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="00A25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8199D" w:rsidRPr="00E632C1" w:rsidRDefault="00950A34" w:rsidP="00950A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255A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55A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от 29 декабря 2023 года № </w:t>
      </w:r>
      <w:r w:rsidR="00A255A0">
        <w:rPr>
          <w:rFonts w:ascii="Times New Roman" w:hAnsi="Times New Roman" w:cs="Times New Roman"/>
          <w:sz w:val="28"/>
          <w:szCs w:val="28"/>
        </w:rPr>
        <w:t>52</w:t>
      </w:r>
    </w:p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C4397" w:rsidRPr="00E632C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P356"/>
            <w:bookmarkEnd w:id="32"/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УВЕДОМЛЕНИЕ N _____</w:t>
            </w:r>
          </w:p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о нарушении сроков внесения и размеров арендной платы</w:t>
            </w:r>
          </w:p>
        </w:tc>
      </w:tr>
    </w:tbl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40"/>
        <w:gridCol w:w="2324"/>
        <w:gridCol w:w="340"/>
        <w:gridCol w:w="1935"/>
        <w:gridCol w:w="1013"/>
      </w:tblGrid>
      <w:tr w:rsidR="007C4397" w:rsidRPr="00E632C1" w:rsidTr="007C4397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7C4397" w:rsidRPr="00E632C1" w:rsidTr="007C4397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Форма по КФД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0504714</w:t>
            </w:r>
          </w:p>
        </w:tc>
      </w:tr>
      <w:tr w:rsidR="007C4397" w:rsidRPr="00E632C1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16009" w:rsidRPr="00E632C1">
              <w:rPr>
                <w:rFonts w:ascii="Times New Roman" w:hAnsi="Times New Roman" w:cs="Times New Roman"/>
                <w:sz w:val="28"/>
                <w:szCs w:val="28"/>
              </w:rPr>
              <w:t>органа, осуществляющего ведение лицевого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по КОФК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 w:rsidTr="007C4397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 w:rsidTr="007C4397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Номер лицевого счета получателя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Учетный номер обязательства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 w:rsidTr="007C4397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7" w:rsidRPr="00E632C1" w:rsidRDefault="00C76E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>
              <w:r w:rsidR="007C4397" w:rsidRPr="00E632C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383</w:t>
              </w:r>
            </w:hyperlink>
          </w:p>
        </w:tc>
      </w:tr>
    </w:tbl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80"/>
        <w:gridCol w:w="1474"/>
        <w:gridCol w:w="1077"/>
        <w:gridCol w:w="1134"/>
        <w:gridCol w:w="1304"/>
        <w:gridCol w:w="1871"/>
        <w:gridCol w:w="850"/>
      </w:tblGrid>
      <w:tr w:rsidR="007C4397" w:rsidRPr="00E632C1">
        <w:tc>
          <w:tcPr>
            <w:tcW w:w="4989" w:type="dxa"/>
            <w:gridSpan w:val="5"/>
            <w:tcBorders>
              <w:left w:val="nil"/>
            </w:tcBorders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Договор аренды</w:t>
            </w:r>
          </w:p>
        </w:tc>
        <w:tc>
          <w:tcPr>
            <w:tcW w:w="1304" w:type="dxa"/>
            <w:vMerge w:val="restart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Фактическая дата внесения арендной платы</w:t>
            </w:r>
          </w:p>
        </w:tc>
        <w:tc>
          <w:tcPr>
            <w:tcW w:w="1871" w:type="dxa"/>
            <w:vMerge w:val="restart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Сумма превышения размера арендной платы, установленной договором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C4397" w:rsidRPr="00E632C1">
        <w:tc>
          <w:tcPr>
            <w:tcW w:w="624" w:type="dxa"/>
            <w:tcBorders>
              <w:left w:val="nil"/>
            </w:tcBorders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80" w:type="dxa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74" w:type="dxa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периодичность внесения арендной платы</w:t>
            </w:r>
          </w:p>
        </w:tc>
        <w:tc>
          <w:tcPr>
            <w:tcW w:w="1077" w:type="dxa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срок внесения арендной платы</w:t>
            </w:r>
          </w:p>
        </w:tc>
        <w:tc>
          <w:tcPr>
            <w:tcW w:w="1134" w:type="dxa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сумма арендной платы за период</w:t>
            </w:r>
          </w:p>
        </w:tc>
        <w:tc>
          <w:tcPr>
            <w:tcW w:w="1304" w:type="dxa"/>
            <w:vMerge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>
        <w:tc>
          <w:tcPr>
            <w:tcW w:w="624" w:type="dxa"/>
            <w:tcBorders>
              <w:left w:val="nil"/>
            </w:tcBorders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1" w:type="dxa"/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right w:val="nil"/>
            </w:tcBorders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4397" w:rsidRPr="00E632C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77"/>
        <w:gridCol w:w="737"/>
      </w:tblGrid>
      <w:tr w:rsidR="007C4397" w:rsidRPr="00E632C1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Номер страницы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Всего страниц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340"/>
        <w:gridCol w:w="1417"/>
        <w:gridCol w:w="340"/>
        <w:gridCol w:w="1247"/>
        <w:gridCol w:w="340"/>
        <w:gridCol w:w="1531"/>
      </w:tblGrid>
      <w:tr w:rsidR="007C4397" w:rsidRPr="00E632C1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F16009" w:rsidRPr="00E632C1">
              <w:rPr>
                <w:rFonts w:ascii="Times New Roman" w:hAnsi="Times New Roman" w:cs="Times New Roman"/>
                <w:sz w:val="28"/>
                <w:szCs w:val="28"/>
              </w:rPr>
              <w:t>органа, осуществляющего ведение лицевого счета</w:t>
            </w: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 xml:space="preserve">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97" w:rsidRPr="00E632C1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7C4397" w:rsidRPr="00E632C1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2C1">
              <w:rPr>
                <w:rFonts w:ascii="Times New Roman" w:hAnsi="Times New Roman" w:cs="Times New Roman"/>
                <w:sz w:val="28"/>
                <w:szCs w:val="28"/>
              </w:rPr>
              <w:t>"__"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C4397" w:rsidRPr="00E632C1" w:rsidRDefault="007C43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97" w:rsidRPr="00E632C1" w:rsidRDefault="007C439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01164" w:rsidRPr="00E632C1" w:rsidRDefault="00F01164">
      <w:pPr>
        <w:rPr>
          <w:sz w:val="28"/>
          <w:szCs w:val="28"/>
        </w:rPr>
      </w:pPr>
    </w:p>
    <w:sectPr w:rsidR="00F01164" w:rsidRPr="00E632C1" w:rsidSect="005B50F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C4397"/>
    <w:rsid w:val="000A22DD"/>
    <w:rsid w:val="001F6A83"/>
    <w:rsid w:val="002969D6"/>
    <w:rsid w:val="002F2273"/>
    <w:rsid w:val="0038199D"/>
    <w:rsid w:val="003B3B2A"/>
    <w:rsid w:val="004E56A3"/>
    <w:rsid w:val="005743E5"/>
    <w:rsid w:val="005B50F2"/>
    <w:rsid w:val="005C3DFB"/>
    <w:rsid w:val="00661C1C"/>
    <w:rsid w:val="007C4397"/>
    <w:rsid w:val="00801B5A"/>
    <w:rsid w:val="008044DC"/>
    <w:rsid w:val="00864F4E"/>
    <w:rsid w:val="00950A34"/>
    <w:rsid w:val="009663E9"/>
    <w:rsid w:val="00A06BA7"/>
    <w:rsid w:val="00A255A0"/>
    <w:rsid w:val="00AE3918"/>
    <w:rsid w:val="00B72BE4"/>
    <w:rsid w:val="00C76EB0"/>
    <w:rsid w:val="00C77066"/>
    <w:rsid w:val="00CF7001"/>
    <w:rsid w:val="00D02B85"/>
    <w:rsid w:val="00D241F4"/>
    <w:rsid w:val="00D412C2"/>
    <w:rsid w:val="00E632C1"/>
    <w:rsid w:val="00F01164"/>
    <w:rsid w:val="00F16009"/>
    <w:rsid w:val="00F27DF7"/>
    <w:rsid w:val="00FC6A10"/>
    <w:rsid w:val="00FE4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C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C43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C43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C43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C43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C43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C43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C43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C43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C43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C43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085&amp;dst=103363" TargetMode="External"/><Relationship Id="rId13" Type="http://schemas.openxmlformats.org/officeDocument/2006/relationships/hyperlink" Target="https://login.consultant.ru/link/?req=doc&amp;base=LAW&amp;n=461085&amp;dst=3801" TargetMode="External"/><Relationship Id="rId18" Type="http://schemas.openxmlformats.org/officeDocument/2006/relationships/hyperlink" Target="https://login.consultant.ru/link/?req=doc&amp;base=LAW&amp;n=436705&amp;dst=100367" TargetMode="External"/><Relationship Id="rId26" Type="http://schemas.openxmlformats.org/officeDocument/2006/relationships/hyperlink" Target="https://login.consultant.ru/link/?req=doc&amp;base=LAW&amp;n=436705&amp;dst=10046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1085&amp;dst=103035" TargetMode="External"/><Relationship Id="rId34" Type="http://schemas.openxmlformats.org/officeDocument/2006/relationships/hyperlink" Target="https://login.consultant.ru/link/?req=doc&amp;base=LAW&amp;n=441135&amp;dst=101916" TargetMode="External"/><Relationship Id="rId7" Type="http://schemas.openxmlformats.org/officeDocument/2006/relationships/hyperlink" Target="https://login.consultant.ru/link/?req=doc&amp;base=LAW&amp;n=461085&amp;dst=4913" TargetMode="External"/><Relationship Id="rId12" Type="http://schemas.openxmlformats.org/officeDocument/2006/relationships/hyperlink" Target="https://login.consultant.ru/link/?req=doc&amp;base=LAW&amp;n=461836&amp;dst=12021" TargetMode="External"/><Relationship Id="rId17" Type="http://schemas.openxmlformats.org/officeDocument/2006/relationships/hyperlink" Target="https://login.consultant.ru/link/?req=doc&amp;base=LAW&amp;n=461085&amp;dst=2589" TargetMode="External"/><Relationship Id="rId25" Type="http://schemas.openxmlformats.org/officeDocument/2006/relationships/hyperlink" Target="https://login.consultant.ru/link/?req=doc&amp;base=LAW&amp;n=436705&amp;dst=100456" TargetMode="External"/><Relationship Id="rId33" Type="http://schemas.openxmlformats.org/officeDocument/2006/relationships/hyperlink" Target="https://login.consultant.ru/link/?req=doc&amp;base=LAW&amp;n=461085&amp;dst=6132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1085&amp;dst=103142" TargetMode="External"/><Relationship Id="rId20" Type="http://schemas.openxmlformats.org/officeDocument/2006/relationships/hyperlink" Target="https://login.consultant.ru/link/?req=doc&amp;base=LAW&amp;n=455092&amp;dst=100862" TargetMode="External"/><Relationship Id="rId29" Type="http://schemas.openxmlformats.org/officeDocument/2006/relationships/hyperlink" Target="https://login.consultant.ru/link/?req=doc&amp;base=LAW&amp;n=436705&amp;dst=10047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61085&amp;dst=2592" TargetMode="External"/><Relationship Id="rId11" Type="http://schemas.openxmlformats.org/officeDocument/2006/relationships/hyperlink" Target="https://login.consultant.ru/link/?req=doc&amp;base=LAW&amp;n=455092&amp;dst=100045" TargetMode="External"/><Relationship Id="rId24" Type="http://schemas.openxmlformats.org/officeDocument/2006/relationships/hyperlink" Target="https://login.consultant.ru/link/?req=doc&amp;base=LAW&amp;n=436705&amp;dst=100443" TargetMode="External"/><Relationship Id="rId32" Type="http://schemas.openxmlformats.org/officeDocument/2006/relationships/hyperlink" Target="https://login.consultant.ru/link/?req=doc&amp;base=LAW&amp;n=436705&amp;dst=58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61085&amp;dst=3654" TargetMode="External"/><Relationship Id="rId15" Type="http://schemas.openxmlformats.org/officeDocument/2006/relationships/hyperlink" Target="https://login.consultant.ru/link/?req=doc&amp;base=LAW&amp;n=453492&amp;dst=4591" TargetMode="External"/><Relationship Id="rId23" Type="http://schemas.openxmlformats.org/officeDocument/2006/relationships/hyperlink" Target="https://login.consultant.ru/link/?req=doc&amp;base=LAW&amp;n=434208&amp;dst=100110" TargetMode="External"/><Relationship Id="rId28" Type="http://schemas.openxmlformats.org/officeDocument/2006/relationships/hyperlink" Target="https://login.consultant.ru/link/?req=doc&amp;base=LAW&amp;n=436705&amp;dst=10047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1085&amp;dst=6025" TargetMode="External"/><Relationship Id="rId19" Type="http://schemas.openxmlformats.org/officeDocument/2006/relationships/hyperlink" Target="https://login.consultant.ru/link/?req=doc&amp;base=LAW&amp;n=461085&amp;dst=6746" TargetMode="External"/><Relationship Id="rId31" Type="http://schemas.openxmlformats.org/officeDocument/2006/relationships/hyperlink" Target="https://login.consultant.ru/link/?req=doc&amp;base=LAW&amp;n=436705&amp;dst=1004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1085&amp;dst=6183" TargetMode="External"/><Relationship Id="rId14" Type="http://schemas.openxmlformats.org/officeDocument/2006/relationships/hyperlink" Target="https://login.consultant.ru/link/?req=doc&amp;base=LAW&amp;n=456147" TargetMode="External"/><Relationship Id="rId22" Type="http://schemas.openxmlformats.org/officeDocument/2006/relationships/hyperlink" Target="https://login.consultant.ru/link/?req=doc&amp;base=LAW&amp;n=455092&amp;dst=100858" TargetMode="External"/><Relationship Id="rId27" Type="http://schemas.openxmlformats.org/officeDocument/2006/relationships/hyperlink" Target="https://login.consultant.ru/link/?req=doc&amp;base=LAW&amp;n=436705&amp;dst=100469" TargetMode="External"/><Relationship Id="rId30" Type="http://schemas.openxmlformats.org/officeDocument/2006/relationships/hyperlink" Target="https://login.consultant.ru/link/?req=doc&amp;base=LAW&amp;n=436705&amp;dst=100476" TargetMode="External"/><Relationship Id="rId35" Type="http://schemas.openxmlformats.org/officeDocument/2006/relationships/hyperlink" Target="https://login.consultant.ru/link/?req=doc&amp;base=LAW&amp;n=441135&amp;dst=1019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5001D-CC3D-486A-A171-29333CB1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4848</Words>
  <Characters>27640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Волгоградской области</Company>
  <LinksUpToDate>false</LinksUpToDate>
  <CharactersWithSpaces>32424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15</cp:revision>
  <cp:lastPrinted>2024-01-22T06:07:00Z</cp:lastPrinted>
  <dcterms:created xsi:type="dcterms:W3CDTF">2024-01-19T11:26:00Z</dcterms:created>
  <dcterms:modified xsi:type="dcterms:W3CDTF">2024-01-22T06:12:00Z</dcterms:modified>
</cp:coreProperties>
</file>