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3" w:rsidRPr="00F31043" w:rsidRDefault="00F31043" w:rsidP="00F310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43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СЕРГИЕВСКОГО СЕЛЬСКОГО ПОСЕЛЕНИЯ ДАНИЛОВСКОГО МУНИЦИПАЛЬНОГО РАЙОНА ВОЛГОГРАДСКОЙ ОБЛАСТИ</w:t>
      </w:r>
    </w:p>
    <w:p w:rsidR="00F31043" w:rsidRPr="00F31043" w:rsidRDefault="00AF1CE9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pict>
          <v:line id="Фигура1" o:spid="_x0000_s1026" style="position:absolute;left:0;text-align:left;z-index:251657216;visibility:visible" from="2.2pt,11.85pt" to="473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" strokeweight="1.01mm"/>
        </w:pict>
      </w:r>
      <w:r>
        <w:rPr>
          <w:rFonts w:ascii="Times New Roman" w:hAnsi="Times New Roman" w:cs="Times New Roman"/>
          <w:sz w:val="28"/>
          <w:szCs w:val="28"/>
          <w:lang w:eastAsia="zh-CN"/>
        </w:rPr>
        <w:pict>
          <v:line id="Фигура2" o:spid="_x0000_s1027" style="position:absolute;left:0;text-align:left;z-index:251658240;visibility:visible" from="2.95pt,16.35pt" to="474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" strokeweight=".26mm"/>
        </w:pic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РЕШЕНИЕ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от «</w:t>
      </w:r>
      <w:r w:rsidRPr="00F31043">
        <w:rPr>
          <w:rFonts w:ascii="Times New Roman" w:hAnsi="Times New Roman" w:cs="Times New Roman"/>
          <w:color w:val="000000"/>
          <w:sz w:val="28"/>
          <w:szCs w:val="28"/>
        </w:rPr>
        <w:t xml:space="preserve">27» ноября </w:t>
      </w:r>
      <w:r w:rsidRPr="00F3104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2024 г.                      </w:t>
      </w:r>
      <w:r w:rsidRPr="00F31043">
        <w:rPr>
          <w:rFonts w:ascii="Times New Roman" w:hAnsi="Times New Roman" w:cs="Times New Roman"/>
          <w:sz w:val="28"/>
          <w:szCs w:val="28"/>
        </w:rPr>
        <w:t>№</w:t>
      </w:r>
      <w:r w:rsidRPr="00F3104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4/3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</w:t>
      </w:r>
      <w:proofErr w:type="gramStart"/>
      <w:r w:rsidRPr="00F31043">
        <w:rPr>
          <w:rFonts w:ascii="Times New Roman" w:hAnsi="Times New Roman" w:cs="Times New Roman"/>
          <w:iCs/>
          <w:sz w:val="28"/>
          <w:szCs w:val="28"/>
        </w:rPr>
        <w:t>Совета депутатов Сергиевского сельского поселения Даниловского муниципального района Волгоградской области</w:t>
      </w:r>
      <w:proofErr w:type="gramEnd"/>
      <w:r w:rsidRPr="00F310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1043">
        <w:rPr>
          <w:rFonts w:ascii="Times New Roman" w:hAnsi="Times New Roman" w:cs="Times New Roman"/>
          <w:iCs/>
          <w:sz w:val="28"/>
          <w:szCs w:val="28"/>
        </w:rPr>
        <w:t xml:space="preserve">от «10» февраля 2022 </w:t>
      </w:r>
      <w:r w:rsidRPr="00F31043">
        <w:rPr>
          <w:rFonts w:ascii="Times New Roman" w:hAnsi="Times New Roman" w:cs="Times New Roman"/>
          <w:sz w:val="28"/>
          <w:szCs w:val="28"/>
        </w:rPr>
        <w:t>г. № 5/1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0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bookmarkStart w:id="0" w:name="_Hlk73706793"/>
      <w:r w:rsidRPr="00F31043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</w:t>
      </w:r>
      <w:bookmarkEnd w:id="0"/>
      <w:r w:rsidRPr="00F310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1043">
        <w:rPr>
          <w:rFonts w:ascii="Times New Roman" w:hAnsi="Times New Roman" w:cs="Times New Roman"/>
          <w:iCs/>
          <w:sz w:val="28"/>
          <w:szCs w:val="28"/>
        </w:rPr>
        <w:t>Сергиевского сельского поселения Даниловского муниципального района Волгоградской области»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04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31.07.2020 № 248-ФЗ </w:t>
      </w:r>
      <w:r w:rsidRPr="00F31043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F31043">
        <w:rPr>
          <w:rFonts w:ascii="Times New Roman" w:hAnsi="Times New Roman" w:cs="Times New Roman"/>
          <w:sz w:val="28"/>
          <w:szCs w:val="28"/>
        </w:rPr>
        <w:br/>
        <w:t>в Российской Федерации», в соответствии с Федеральным законом от 08.08.2024 № 289-ФЗ «О внесении изменений в Воздушный кодекс Российской Федерации и отдельные законодательные акты Российской Федерации»,</w:t>
      </w:r>
      <w:r w:rsidRPr="00F31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04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F31043">
        <w:rPr>
          <w:rFonts w:ascii="Times New Roman" w:hAnsi="Times New Roman" w:cs="Times New Roman"/>
          <w:color w:val="000000"/>
          <w:kern w:val="2"/>
          <w:sz w:val="28"/>
          <w:szCs w:val="28"/>
        </w:rPr>
        <w:t>Сергиевского сельского поселения Даниловского муниципального района Волгоградской области,</w:t>
      </w:r>
      <w:r w:rsidRPr="00F31043">
        <w:rPr>
          <w:rFonts w:ascii="Times New Roman" w:hAnsi="Times New Roman" w:cs="Times New Roman"/>
          <w:sz w:val="28"/>
          <w:szCs w:val="28"/>
        </w:rPr>
        <w:t xml:space="preserve"> Совет депутатов Сергиевского сельского поселения </w:t>
      </w:r>
      <w:r w:rsidRPr="00F31043">
        <w:rPr>
          <w:rFonts w:ascii="Times New Roman" w:hAnsi="Times New Roman" w:cs="Times New Roman"/>
          <w:color w:val="000000"/>
          <w:kern w:val="2"/>
          <w:sz w:val="28"/>
          <w:szCs w:val="28"/>
        </w:rPr>
        <w:t>Даниловского муниципального района Волгоградской области</w:t>
      </w:r>
      <w:proofErr w:type="gramEnd"/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1. Внести в Положение о муниципальном ж</w:t>
      </w:r>
      <w:r>
        <w:rPr>
          <w:rFonts w:ascii="Times New Roman" w:hAnsi="Times New Roman" w:cs="Times New Roman"/>
          <w:sz w:val="28"/>
          <w:szCs w:val="28"/>
        </w:rPr>
        <w:t xml:space="preserve">илищном контроле </w:t>
      </w:r>
      <w:r w:rsidRPr="00F310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1043">
        <w:rPr>
          <w:rFonts w:ascii="Times New Roman" w:hAnsi="Times New Roman" w:cs="Times New Roman"/>
          <w:iCs/>
          <w:sz w:val="28"/>
          <w:szCs w:val="28"/>
        </w:rPr>
        <w:t xml:space="preserve">Сергиевского сельского поселения Даниловского муниципального района Волгоградской области, утвержденное  </w:t>
      </w:r>
      <w:r w:rsidRPr="00F31043">
        <w:rPr>
          <w:rFonts w:ascii="Times New Roman" w:hAnsi="Times New Roman" w:cs="Times New Roman"/>
          <w:sz w:val="28"/>
          <w:szCs w:val="28"/>
        </w:rPr>
        <w:t>решением</w:t>
      </w:r>
      <w:r w:rsidRPr="00F3104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31043">
        <w:rPr>
          <w:rFonts w:ascii="Times New Roman" w:hAnsi="Times New Roman" w:cs="Times New Roman"/>
          <w:sz w:val="28"/>
          <w:szCs w:val="28"/>
        </w:rPr>
        <w:t xml:space="preserve">Совет депутатов Сергиевского сельского поселения </w:t>
      </w:r>
      <w:r w:rsidRPr="00F3104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Даниловского муниципального района Волгоградской области </w:t>
      </w:r>
      <w:r w:rsidRPr="00F31043">
        <w:rPr>
          <w:rFonts w:ascii="Times New Roman" w:hAnsi="Times New Roman" w:cs="Times New Roman"/>
          <w:iCs/>
          <w:sz w:val="28"/>
          <w:szCs w:val="28"/>
        </w:rPr>
        <w:t>от «10» февраля 2022</w:t>
      </w:r>
      <w:r w:rsidRPr="00F310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1043">
        <w:rPr>
          <w:rFonts w:ascii="Times New Roman" w:hAnsi="Times New Roman" w:cs="Times New Roman"/>
          <w:sz w:val="28"/>
          <w:szCs w:val="28"/>
        </w:rPr>
        <w:t xml:space="preserve"> г.  № 5/1, </w:t>
      </w:r>
      <w:r w:rsidRPr="00F31043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1.1. Дополнить пункт 3.4 пунктами 3.4.7 - 3.4.10 </w:t>
      </w:r>
      <w:r w:rsidRPr="00F31043">
        <w:rPr>
          <w:rFonts w:ascii="Times New Roman" w:hAnsi="Times New Roman" w:cs="Times New Roman"/>
          <w:iCs/>
          <w:sz w:val="28"/>
          <w:szCs w:val="28"/>
        </w:rPr>
        <w:t>следующего содержания: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F3104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31043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lastRenderedPageBreak/>
        <w:t xml:space="preserve">3.4.9. Контрольный орган принимает решение </w:t>
      </w:r>
      <w:proofErr w:type="gramStart"/>
      <w:r w:rsidRPr="00F31043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F31043">
        <w:rPr>
          <w:rFonts w:ascii="Times New Roman" w:hAnsi="Times New Roman" w:cs="Times New Roman"/>
          <w:sz w:val="28"/>
          <w:szCs w:val="28"/>
        </w:rPr>
        <w:t>: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F31043">
        <w:rPr>
          <w:rFonts w:ascii="Times New Roman" w:hAnsi="Times New Roman" w:cs="Times New Roman"/>
          <w:sz w:val="28"/>
          <w:szCs w:val="28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F310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1.2. в пункте 4.2.</w:t>
      </w:r>
      <w:r w:rsidR="00584E4A">
        <w:rPr>
          <w:rFonts w:ascii="Times New Roman" w:hAnsi="Times New Roman" w:cs="Times New Roman"/>
          <w:sz w:val="28"/>
          <w:szCs w:val="28"/>
        </w:rPr>
        <w:t>3</w:t>
      </w:r>
      <w:r w:rsidRPr="00F31043">
        <w:rPr>
          <w:rFonts w:ascii="Times New Roman" w:hAnsi="Times New Roman" w:cs="Times New Roman"/>
          <w:sz w:val="28"/>
          <w:szCs w:val="28"/>
        </w:rPr>
        <w:t xml:space="preserve"> слово «уведомляет» заменить словами «вправе уведомить»;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1.3. в пункте 4.2.</w:t>
      </w:r>
      <w:r w:rsidR="00584E4A">
        <w:rPr>
          <w:rFonts w:ascii="Times New Roman" w:hAnsi="Times New Roman" w:cs="Times New Roman"/>
          <w:sz w:val="28"/>
          <w:szCs w:val="28"/>
        </w:rPr>
        <w:t>4</w:t>
      </w:r>
      <w:r w:rsidRPr="00F31043">
        <w:rPr>
          <w:rFonts w:ascii="Times New Roman" w:hAnsi="Times New Roman" w:cs="Times New Roman"/>
          <w:sz w:val="28"/>
          <w:szCs w:val="28"/>
        </w:rPr>
        <w:t xml:space="preserve"> слова «, представление которых установлено указанным решением» заменить словами «в соответствии с пунктом 4.2.</w:t>
      </w:r>
      <w:r w:rsidR="00584E4A">
        <w:rPr>
          <w:rFonts w:ascii="Times New Roman" w:hAnsi="Times New Roman" w:cs="Times New Roman"/>
          <w:sz w:val="28"/>
          <w:szCs w:val="28"/>
        </w:rPr>
        <w:t>3</w:t>
      </w:r>
      <w:r w:rsidRPr="00F31043">
        <w:rPr>
          <w:rFonts w:ascii="Times New Roman" w:hAnsi="Times New Roman" w:cs="Times New Roman"/>
          <w:sz w:val="28"/>
          <w:szCs w:val="28"/>
        </w:rPr>
        <w:t xml:space="preserve"> настоящего Положения»;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1.4. пункт 4.9.4 изложить в следующей редакции: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 w:rsidRPr="00F310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1.5. </w:t>
      </w:r>
      <w:r w:rsidRPr="00F31043">
        <w:rPr>
          <w:rFonts w:ascii="Times New Roman" w:hAnsi="Times New Roman" w:cs="Times New Roman"/>
          <w:iCs/>
          <w:sz w:val="28"/>
          <w:szCs w:val="28"/>
        </w:rPr>
        <w:t>дополнить</w:t>
      </w:r>
      <w:r w:rsidRPr="00F31043">
        <w:rPr>
          <w:rFonts w:ascii="Times New Roman" w:hAnsi="Times New Roman" w:cs="Times New Roman"/>
          <w:sz w:val="28"/>
          <w:szCs w:val="28"/>
        </w:rPr>
        <w:t xml:space="preserve"> приложение 3 к Положению пунктами 3 - 5 следующего содержания: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>«3.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lastRenderedPageBreak/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</w:t>
      </w:r>
      <w:proofErr w:type="gramStart"/>
      <w:r w:rsidRPr="00F310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1043" w:rsidRP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043">
        <w:rPr>
          <w:rFonts w:ascii="Times New Roman" w:hAnsi="Times New Roman" w:cs="Times New Roman"/>
          <w:sz w:val="28"/>
          <w:szCs w:val="28"/>
        </w:rPr>
        <w:t xml:space="preserve">2. </w:t>
      </w:r>
      <w:r w:rsidRPr="00F31043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F31043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F31043" w:rsidRDefault="00F31043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1AF" w:rsidRDefault="007341AF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1AF" w:rsidRPr="00F31043" w:rsidRDefault="007341AF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43">
        <w:rPr>
          <w:rFonts w:ascii="Times New Roman" w:eastAsia="Calibri" w:hAnsi="Times New Roman" w:cs="Times New Roman"/>
          <w:sz w:val="28"/>
          <w:szCs w:val="28"/>
        </w:rPr>
        <w:t>Глава Сергиевского</w:t>
      </w:r>
    </w:p>
    <w:p w:rsidR="00F31043" w:rsidRPr="00F31043" w:rsidRDefault="00F31043" w:rsidP="00F3104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4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</w:t>
      </w:r>
      <w:proofErr w:type="spellStart"/>
      <w:r w:rsidRPr="00F31043">
        <w:rPr>
          <w:rFonts w:ascii="Times New Roman" w:eastAsia="Calibri" w:hAnsi="Times New Roman" w:cs="Times New Roman"/>
          <w:sz w:val="28"/>
          <w:szCs w:val="28"/>
        </w:rPr>
        <w:t>А.В.Иордатий</w:t>
      </w:r>
      <w:proofErr w:type="spellEnd"/>
    </w:p>
    <w:p w:rsidR="00F31043" w:rsidRPr="00F31043" w:rsidRDefault="00F31043" w:rsidP="00F3104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043" w:rsidRPr="00F31043" w:rsidRDefault="00F31043" w:rsidP="00F3104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7DD" w:rsidRPr="00F31043" w:rsidRDefault="006E17DD" w:rsidP="00F310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E17DD" w:rsidRPr="00F31043" w:rsidSect="0010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043"/>
    <w:rsid w:val="001051C3"/>
    <w:rsid w:val="00584E4A"/>
    <w:rsid w:val="006E17DD"/>
    <w:rsid w:val="007341AF"/>
    <w:rsid w:val="00AF1CE9"/>
    <w:rsid w:val="00F3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1043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F31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F3104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5">
    <w:name w:val="No Spacing"/>
    <w:uiPriority w:val="1"/>
    <w:qFormat/>
    <w:rsid w:val="00F31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2024-12-02T05:31:00Z</cp:lastPrinted>
  <dcterms:created xsi:type="dcterms:W3CDTF">2024-11-28T05:10:00Z</dcterms:created>
  <dcterms:modified xsi:type="dcterms:W3CDTF">2024-12-02T05:31:00Z</dcterms:modified>
</cp:coreProperties>
</file>