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numPr>
          <w:ilvl w:val="2"/>
          <w:numId w:val="1"/>
        </w:numPr>
        <w:spacing w:lineRule="auto" w:line="240" w:before="0" w:after="0"/>
        <w:ind w:hanging="0" w:left="0"/>
        <w:jc w:val="center"/>
        <w:rPr>
          <w:rFonts w:ascii="Times New Roman" w:hAnsi="Times New Roman" w:cs="Times New Roman"/>
          <w:bCs w:val="false"/>
          <w:sz w:val="28"/>
          <w:szCs w:val="28"/>
        </w:rPr>
      </w:pPr>
      <w:r>
        <w:rPr>
          <w:rFonts w:cs="Times New Roman" w:ascii="Times New Roman" w:hAnsi="Times New Roman"/>
          <w:bCs w:val="false"/>
          <w:sz w:val="28"/>
          <w:szCs w:val="28"/>
        </w:rPr>
        <w:t>П О С Т А Н О В Л Е Н И Е</w:t>
      </w:r>
    </w:p>
    <w:p>
      <w:pPr>
        <w:pStyle w:val="Heading2"/>
        <w:numPr>
          <w:ilvl w:val="1"/>
          <w:numId w:val="1"/>
        </w:numPr>
        <w:spacing w:lineRule="auto" w:line="240" w:before="0" w:after="0"/>
        <w:ind w:hanging="0" w:left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ГЛАВЫ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СЕРГИЕВСКОГО СЕЛЬСКОГО ПОСЕЛЕНИЯ</w:t>
      </w:r>
    </w:p>
    <w:p>
      <w:pPr>
        <w:pStyle w:val="Heading2"/>
        <w:numPr>
          <w:ilvl w:val="1"/>
          <w:numId w:val="1"/>
        </w:numPr>
        <w:spacing w:lineRule="auto" w:line="240" w:before="0" w:after="0"/>
        <w:ind w:hanging="0" w:left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ДАНИЛОВСКОГО МУНИЦИПАЛЬНОГО РАЙОНА</w:t>
      </w:r>
    </w:p>
    <w:p>
      <w:pPr>
        <w:pStyle w:val="Heading2"/>
        <w:numPr>
          <w:ilvl w:val="1"/>
          <w:numId w:val="1"/>
        </w:numPr>
        <w:pBdr>
          <w:bottom w:val="thinThickSmallGap" w:sz="24" w:space="1" w:color="000000"/>
        </w:pBdr>
        <w:spacing w:lineRule="auto" w:line="240" w:before="0" w:after="0"/>
        <w:ind w:hanging="0"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ВОЛГОГРАДСКОЙ ОБЛАСТИ</w:t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18 декабря 2025 г.                                   № 9</w:t>
      </w:r>
      <w:r>
        <w:rPr>
          <w:rFonts w:cs="Times New Roman" w:ascii="Times New Roman" w:hAnsi="Times New Roman"/>
          <w:sz w:val="24"/>
          <w:szCs w:val="24"/>
        </w:rPr>
        <w:t>5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 xml:space="preserve">О признании утратившими силу постановлений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главы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 xml:space="preserve"> Сергиевского сельского поселения Даниловского муниципального района Волгоградской области</w:t>
      </w:r>
    </w:p>
    <w:p>
      <w:pPr>
        <w:pStyle w:val="Normal"/>
        <w:ind w:firstLine="60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ind w:firstLine="60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В соответствии с письмом государственно-правового управления аппарата Губернатора Волгоградской области от 24.11.2025г № 19-5/17388 по вопросу актуализации муниципальных нормативных правовых актов, размещённых в регистре муниципальных нормативных правовых актов Волгоградской области, руководствуясь Уставом Сергиевского сельского поселения Даниловского муниципального района Волгоградской области, </w:t>
      </w:r>
    </w:p>
    <w:p>
      <w:pPr>
        <w:pStyle w:val="Normal"/>
        <w:ind w:firstLine="60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ind w:firstLine="60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ПОСТАНОВЛЯ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Ю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:</w:t>
      </w:r>
    </w:p>
    <w:p>
      <w:pPr>
        <w:pStyle w:val="Normal"/>
        <w:ind w:firstLine="60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ind w:firstLine="60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ind w:firstLine="60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1. Признать утратившими силу следующие постановления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главы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Сергиевского сельского поселения Даниловского муниципального района Волгоградской области:</w:t>
      </w:r>
    </w:p>
    <w:p>
      <w:pPr>
        <w:pStyle w:val="Normal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от  1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0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.0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4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.2023г  №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15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«</w:t>
      </w:r>
      <w:bookmarkStart w:id="0" w:name="__DdeLink__56_1956726110"/>
      <w:bookmarkEnd w:id="0"/>
      <w:r>
        <w:rPr>
          <w:rFonts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4"/>
          <w:szCs w:val="24"/>
        </w:rPr>
        <w:t>Об утверждении Порядка предоставления межбюджетных трансфертов из бюджета Сергиевского сельского поселения Даниловского муниципального района Волгоградской областипо соглашениям о предоставлении межбюджетного трансферта для решения отдельных вопросов местного значения в связи с реализацией местных инициатив населения.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»;</w:t>
      </w:r>
    </w:p>
    <w:p>
      <w:pPr>
        <w:pStyle w:val="Normal"/>
        <w:ind w:firstLine="60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от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30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.0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1.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20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23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г №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04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4"/>
          <w:szCs w:val="24"/>
        </w:rPr>
        <w:t>Об утверждении Порядка предоставления межбюджетных трансфертов из бюджета Сергиевского сельского поселения Даниловского муниципального района Волгоградской области по соглашениям о передаче полномочий контрольно-счетного органа поселения, заключенным Советом депутатов Сергиевского сельского поселения, Даниловским районным Советом народных депутатов и Контрольно-счетной палатой Даниловского муниципального района»;</w:t>
      </w:r>
    </w:p>
    <w:p>
      <w:pPr>
        <w:pStyle w:val="Normal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от  0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3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07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.201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г  №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15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Об утверждении Порядка подготовки и обобщения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сведений об организации и проведении муниципального контроля,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необходимых для подготовки доклада и об эффективности такого контроля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»;</w:t>
      </w:r>
    </w:p>
    <w:p>
      <w:pPr>
        <w:pStyle w:val="Normal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от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07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.06.201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0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г  № 2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9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«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Об утверждении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оряд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формирования и финансового обеспечения выполнения муниципального задания на оказание муниципальных услуг на территории Сергиевского сельского поселения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Даниловского муниципального района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»;</w:t>
      </w:r>
    </w:p>
    <w:p>
      <w:pPr>
        <w:pStyle w:val="Normal"/>
        <w:ind w:firstLine="60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от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0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6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.0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9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.201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0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г  №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46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«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.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 внесении изменений в 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Постановление 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 xml:space="preserve">№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29 от 07.06.2010 г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«Об утверждении Порядка формирования и финансового обеспечения выполнения муниципального задания на оказание муниципальных услуг на территории Сергиевского сельского поселения Даниловского муниципального района»;</w:t>
      </w:r>
    </w:p>
    <w:p>
      <w:pPr>
        <w:pStyle w:val="Normal"/>
        <w:ind w:firstLine="600"/>
        <w:jc w:val="both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от 15.06.2009г. № 21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Об утверждении стоимости и характеристики рабо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гарантированного перечня услуг по погребению»;</w:t>
      </w:r>
    </w:p>
    <w:p>
      <w:pPr>
        <w:pStyle w:val="Normal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от 17.03.2008г   № 18 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 муниципальном земельном контроле на территории Сергиевского сельского поселения»;</w:t>
      </w:r>
    </w:p>
    <w:p>
      <w:pPr>
        <w:pStyle w:val="Normal"/>
        <w:ind w:firstLine="60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от 18.12.2014г. № 33 «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 внесении  изменений и дополнений  в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Постановление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главы  от  17 марта 2008 г.  №18 «Об утверждении  Положения о порядке осуществления муниципального земельного контроля на территории Сергиевского сельского поселения Даниловского муниципального района Волгоградской области». </w:t>
      </w:r>
    </w:p>
    <w:p>
      <w:pPr>
        <w:pStyle w:val="Normal"/>
        <w:ind w:firstLine="6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708" w:left="0"/>
        <w:jc w:val="both"/>
        <w:outlineLvl w:val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Глава Сергиевского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сельского поселения                                                   А.В.Иордатий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Courier New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0560943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1cf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276" w:before="200" w:after="0"/>
      <w:outlineLvl w:val="1"/>
    </w:pPr>
    <w:rPr>
      <w:rFonts w:ascii="Cambria" w:hAnsi="Cambria" w:eastAsia="Calibri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276" w:before="240" w:after="60"/>
      <w:outlineLvl w:val="2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qFormat/>
    <w:rsid w:val="001c73d0"/>
    <w:pPr>
      <w:keepNext w:val="true"/>
      <w:suppressAutoHyphens w:val="false"/>
      <w:jc w:val="both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сноски Знак"/>
    <w:basedOn w:val="DefaultParagraphFont"/>
    <w:qFormat/>
    <w:rsid w:val="00071cf3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2">
    <w:name w:val="Символ сноски"/>
    <w:qFormat/>
    <w:rsid w:val="00071cf3"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55f5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uiPriority w:val="99"/>
    <w:qFormat/>
    <w:rsid w:val="00755f51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755f51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755f51"/>
    <w:rPr>
      <w:rFonts w:ascii="Tahoma" w:hAnsi="Tahoma" w:eastAsia="Times New Roman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fd1907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165f"/>
    <w:rPr>
      <w:color w:themeColor="followedHyperlink" w:val="800080"/>
      <w:u w:val="single"/>
    </w:rPr>
  </w:style>
  <w:style w:type="character" w:styleId="5" w:customStyle="1">
    <w:name w:val="Заголовок 5 Знак"/>
    <w:basedOn w:val="DefaultParagraphFont"/>
    <w:qFormat/>
    <w:rsid w:val="001c73d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ConsPlusNormal" w:customStyle="1">
    <w:name w:val="ConsPlusNormal Знак"/>
    <w:link w:val="ConsPlusNormal1"/>
    <w:qFormat/>
    <w:locked/>
    <w:rsid w:val="000c0dc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Текст концевой сноски Знак"/>
    <w:basedOn w:val="DefaultParagraphFont"/>
    <w:semiHidden/>
    <w:qFormat/>
    <w:rsid w:val="00cb53f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uiPriority w:val="99"/>
    <w:semiHidden/>
    <w:unhideWhenUsed/>
    <w:qFormat/>
    <w:rsid w:val="00743ff6"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e86b53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" w:customStyle="1">
    <w:name w:val="Обычный1"/>
    <w:uiPriority w:val="99"/>
    <w:qFormat/>
    <w:rsid w:val="007e3816"/>
    <w:rPr>
      <w:rFonts w:ascii="Arial" w:hAnsi="Arial"/>
      <w:sz w:val="24"/>
    </w:rPr>
  </w:style>
  <w:style w:type="character" w:styleId="Style18" w:customStyle="1">
    <w:name w:val="Верхний колонтитул Знак"/>
    <w:basedOn w:val="DefaultParagraphFont"/>
    <w:uiPriority w:val="99"/>
    <w:qFormat/>
    <w:rsid w:val="00e14c1f"/>
    <w:rPr/>
  </w:style>
  <w:style w:type="character" w:styleId="Style19" w:customStyle="1">
    <w:name w:val="Нижний колонтитул Знак"/>
    <w:basedOn w:val="DefaultParagraphFont"/>
    <w:uiPriority w:val="99"/>
    <w:qFormat/>
    <w:rsid w:val="00e14c1f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Style11"/>
    <w:rsid w:val="00071cf3"/>
    <w:pPr/>
    <w:rPr>
      <w:sz w:val="20"/>
      <w:szCs w:val="20"/>
      <w:lang w:eastAsia="ar-SA"/>
    </w:rPr>
  </w:style>
  <w:style w:type="paragraph" w:styleId="ConsPlusNormal1" w:customStyle="1">
    <w:name w:val="ConsPlusNormal"/>
    <w:link w:val="ConsPlusNormal"/>
    <w:qFormat/>
    <w:rsid w:val="00d0239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502e2"/>
    <w:pPr>
      <w:spacing w:before="0" w:after="0"/>
      <w:ind w:left="720"/>
      <w:contextualSpacing/>
    </w:pPr>
    <w:rPr/>
  </w:style>
  <w:style w:type="paragraph" w:styleId="CommentText">
    <w:name w:val="annotation text"/>
    <w:basedOn w:val="Normal"/>
    <w:link w:val="Style13"/>
    <w:uiPriority w:val="99"/>
    <w:unhideWhenUsed/>
    <w:rsid w:val="00755f51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4"/>
    <w:uiPriority w:val="99"/>
    <w:semiHidden/>
    <w:unhideWhenUsed/>
    <w:qFormat/>
    <w:rsid w:val="00755f51"/>
    <w:pPr/>
    <w:rPr>
      <w:b/>
      <w:bCs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755f51"/>
    <w:pPr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c1087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nformat" w:customStyle="1">
    <w:name w:val="ConsPlusNonformat"/>
    <w:qFormat/>
    <w:rsid w:val="008d472f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b53f6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EndnoteText">
    <w:name w:val="endnote text"/>
    <w:basedOn w:val="Normal"/>
    <w:link w:val="Style16"/>
    <w:semiHidden/>
    <w:rsid w:val="00cb53f6"/>
    <w:pPr>
      <w:suppressAutoHyphens w:val="fals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e86b5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22">
    <w:name w:val="Колонтитулы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Header">
    <w:name w:val="header"/>
    <w:basedOn w:val="Normal"/>
    <w:link w:val="Style18"/>
    <w:uiPriority w:val="99"/>
    <w:unhideWhenUsed/>
    <w:rsid w:val="00e14c1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9"/>
    <w:uiPriority w:val="99"/>
    <w:unhideWhenUsed/>
    <w:rsid w:val="00e14c1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4AE3-0096-444F-A061-83D1615D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LibreOffice/25.2.7.2$Windows_X86_64 LibreOffice_project/5cbfd1ab6520636bb5f7b99185aa69bd7456825d</Application>
  <AppVersion>15.0000</AppVersion>
  <Pages>2</Pages>
  <Words>351</Words>
  <Characters>2657</Characters>
  <CharactersWithSpaces>3090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2025-12-10T07:43:00Z</dcterms:created>
  <dc:creator>Консалтинг-Волга</dc:creator>
  <dc:description/>
  <dc:language>ru-RU</dc:language>
  <cp:lastModifiedBy/>
  <cp:lastPrinted>2025-08-05T09:55:00Z</cp:lastPrinted>
  <dcterms:modified xsi:type="dcterms:W3CDTF">2025-12-18T11:35:28Z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