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СЕРГИЕ</w:t>
      </w:r>
      <w:r>
        <w:rPr>
          <w:b/>
          <w:sz w:val="28"/>
          <w:szCs w:val="28"/>
        </w:rPr>
        <w:t>ВСКОГО СЕЛЬСКОГО ПОСЕЛЕНИЯ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ДАНИЛОВСКОГО МУНИЦИПАЛЬНОГО РАЙОНА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 ОБЛАСТИ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-518795</wp:posOffset>
                </wp:positionH>
                <wp:positionV relativeFrom="paragraph">
                  <wp:posOffset>635</wp:posOffset>
                </wp:positionV>
                <wp:extent cx="6515100" cy="0"/>
                <wp:effectExtent l="28575" t="28575" r="28575" b="2857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0"/>
                        </a:xfrm>
                        <a:prstGeom prst="line">
                          <a:avLst/>
                        </a:prstGeom>
                        <a:ln cap="sq"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0.85pt,0pt" to="472.1pt,0pt" stroked="t" o:allowincell="f" style="position:absolute">
                <v:stroke color="black" weight="57240" joinstyle="miter" endcap="square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Р Е Ш Е Н И Е </w:t>
      </w:r>
    </w:p>
    <w:p>
      <w:pPr>
        <w:pStyle w:val="BodyText"/>
        <w:jc w:val="left"/>
        <w:rPr>
          <w:b w:val="false"/>
          <w:bCs w:val="false"/>
          <w:i w:val="false"/>
          <w:i w:val="false"/>
          <w:iCs w:val="false"/>
          <w:spacing w:val="7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pacing w:val="7"/>
          <w:sz w:val="28"/>
          <w:szCs w:val="28"/>
          <w:u w:val="none"/>
        </w:rPr>
        <w:t xml:space="preserve">от </w:t>
      </w:r>
      <w:r>
        <w:rPr>
          <w:b w:val="false"/>
          <w:bCs w:val="false"/>
          <w:i w:val="false"/>
          <w:iCs w:val="false"/>
          <w:spacing w:val="7"/>
          <w:sz w:val="28"/>
          <w:szCs w:val="28"/>
          <w:u w:val="none"/>
        </w:rPr>
        <w:t>12 дека</w:t>
      </w:r>
      <w:r>
        <w:rPr>
          <w:b w:val="false"/>
          <w:bCs w:val="false"/>
          <w:i w:val="false"/>
          <w:iCs w:val="false"/>
          <w:spacing w:val="7"/>
          <w:sz w:val="28"/>
          <w:szCs w:val="28"/>
          <w:u w:val="none"/>
        </w:rPr>
        <w:t xml:space="preserve">бря  2025  года               № </w:t>
      </w:r>
      <w:r>
        <w:rPr>
          <w:b w:val="false"/>
          <w:bCs w:val="false"/>
          <w:i w:val="false"/>
          <w:iCs w:val="false"/>
          <w:spacing w:val="7"/>
          <w:sz w:val="28"/>
          <w:szCs w:val="28"/>
          <w:u w:val="none"/>
        </w:rPr>
        <w:t>28/1</w:t>
      </w:r>
    </w:p>
    <w:p>
      <w:pPr>
        <w:pStyle w:val="Normal"/>
        <w:widowControl w:val="false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false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Сергиевского сельского поселения от 24.01.2020 г. № 1/2</w:t>
      </w:r>
    </w:p>
    <w:p>
      <w:pPr>
        <w:pStyle w:val="Normal"/>
        <w:widowControl w:val="false"/>
        <w:suppressAutoHyphens w:val="false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пенсионном обеспечении за выслугу лет лиц, замещавших должности муниципальной службы в Сергиевском сельском  поселении Даниловского муниципального района Волгоградской области»</w:t>
      </w:r>
    </w:p>
    <w:p>
      <w:pPr>
        <w:pStyle w:val="Normal"/>
        <w:widowControl w:val="false"/>
        <w:suppressAutoHyphens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Законом Волгоградской области от 14.06.2025 № 51-ОД </w:t>
      </w:r>
      <w:r>
        <w:rPr>
          <w:rFonts w:eastAsia="Calibri"/>
          <w:sz w:val="28"/>
          <w:szCs w:val="28"/>
          <w:lang w:eastAsia="ru-RU"/>
        </w:rPr>
        <w:t xml:space="preserve">«О внесении изменений в Закон Волгоградской области от 11 февраля 2008 г. № 1626-ОД «О некоторых вопросах муниципальной службы в Волгоградской области», Уставом Сергиевского сельского поселения </w:t>
      </w:r>
      <w:r>
        <w:rPr>
          <w:rFonts w:eastAsia="Calibri"/>
          <w:sz w:val="28"/>
          <w:szCs w:val="28"/>
          <w:lang w:eastAsia="ru-RU"/>
        </w:rPr>
        <w:t>Даниловского муниципального района Волгоградской области</w:t>
      </w:r>
      <w:r>
        <w:rPr>
          <w:rFonts w:eastAsia="Calibri"/>
          <w:sz w:val="28"/>
          <w:szCs w:val="28"/>
          <w:lang w:eastAsia="ru-RU"/>
        </w:rPr>
        <w:t xml:space="preserve">, Совет депутатов Сергиевского сельского поселения  </w:t>
      </w:r>
      <w:r>
        <w:rPr>
          <w:rFonts w:eastAsia="Calibri"/>
          <w:sz w:val="28"/>
          <w:szCs w:val="28"/>
          <w:lang w:eastAsia="ru-RU"/>
        </w:rPr>
        <w:t>Даниловского муниципального района Волгоградской области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решил:</w:t>
      </w:r>
    </w:p>
    <w:p>
      <w:pPr>
        <w:pStyle w:val="Normal"/>
        <w:widowControl w:val="false"/>
        <w:suppressAutoHyphens w:val="false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1. Внести в решение Совета депутатов Сергиевского сельского поселения </w:t>
      </w:r>
      <w:r>
        <w:rPr>
          <w:sz w:val="28"/>
          <w:szCs w:val="28"/>
        </w:rPr>
        <w:t>24.01.2020 г. № 1/2 «Об утверждении Положения о пенсионном обеспечении за выслугу лет лиц, замещавших должности муниципальной службы в Сергиевском сельском поселении Даниловского муниципального района Волгоградской области</w:t>
      </w:r>
      <w:r>
        <w:rPr>
          <w:rFonts w:eastAsia="Calibri"/>
          <w:sz w:val="28"/>
          <w:szCs w:val="28"/>
          <w:lang w:eastAsia="ru-RU"/>
        </w:rPr>
        <w:t>»  следующие изменения: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1.1. В преамбуле решения слова «Законом Российской Федерации от 19.04.1991 № 1032-1» заменить словами «Федеральным законом от 12.12.2023 № 565-ФЗ».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1.2. В Положении </w:t>
      </w:r>
      <w:r>
        <w:rPr>
          <w:sz w:val="28"/>
          <w:szCs w:val="28"/>
        </w:rPr>
        <w:t>о пенсионном обеспечении за выслугу лет лиц, замещавших должности муниципальной службы в Сергиевском сельском поселении Даниловского муниципального района Волгоградской области</w:t>
      </w:r>
      <w:r>
        <w:rPr>
          <w:rFonts w:eastAsia="Calibri"/>
          <w:sz w:val="28"/>
          <w:szCs w:val="28"/>
          <w:lang w:eastAsia="ru-RU"/>
        </w:rPr>
        <w:t>, утвержденном названным решением: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- в пунктах 1.1, 2.2, 3.2 слова «Законом Российской Федерации от 19.04.1991 № 1032-1» заменить словами «Федеральным законом от 12.12.2023 № 565-ФЗ»;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пункт 2.4 изложить в следующей редакции:</w:t>
      </w:r>
    </w:p>
    <w:p>
      <w:pPr>
        <w:pStyle w:val="Normal"/>
        <w:numPr>
          <w:ilvl w:val="0"/>
          <w:numId w:val="0"/>
        </w:numPr>
        <w:suppressAutoHyphens w:val="false"/>
        <w:ind w:firstLine="708" w:left="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«2.4. Лицам, замещавшим должности муниципальной службы в Сергиевском сельском поселении, пенсия за выслугу лет назначается при наличии стажа муниципальной службы, минимальная продолжительность которого для назначения пенсии за выслугу лет в соответствующем году определяется согласно приложению № 2 к Федеральному закону «О государственном пенсионном обеспечении в Российской Федерации»;</w:t>
      </w:r>
    </w:p>
    <w:p>
      <w:pPr>
        <w:pStyle w:val="Normal"/>
        <w:numPr>
          <w:ilvl w:val="0"/>
          <w:numId w:val="0"/>
        </w:numPr>
        <w:suppressAutoHyphens w:val="false"/>
        <w:ind w:firstLine="708" w:left="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firstLine="708" w:left="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firstLine="708" w:left="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firstLine="708" w:left="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firstLine="708" w:left="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firstLine="708" w:left="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пункт 4.1 изложить в следующей редакции:</w:t>
      </w:r>
    </w:p>
    <w:p>
      <w:pPr>
        <w:pStyle w:val="Normal"/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 Размер пенсии за выслугу лет.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Размер пенсии за выслугу лет лицам, замещавшим должности муниципальной службы в </w:t>
      </w:r>
      <w:r>
        <w:rPr>
          <w:sz w:val="28"/>
          <w:szCs w:val="28"/>
          <w:lang w:eastAsia="ru-RU"/>
        </w:rPr>
        <w:t>Сергиевском сельском поселении</w:t>
      </w:r>
      <w:r>
        <w:rPr>
          <w:sz w:val="28"/>
          <w:szCs w:val="28"/>
        </w:rPr>
        <w:t xml:space="preserve">, устанавливается в зависимости от </w:t>
      </w:r>
      <w:r>
        <w:rPr>
          <w:sz w:val="28"/>
          <w:szCs w:val="28"/>
          <w:lang w:eastAsia="ru-RU"/>
        </w:rPr>
        <w:t>суммарной продолжительности замещения должностей муниципальной службы в Сергиевском сельском поселении:</w:t>
      </w:r>
    </w:p>
    <w:p>
      <w:pPr>
        <w:pStyle w:val="Normal"/>
        <w:suppressAutoHyphens w:val="false"/>
        <w:ind w:firstLine="708"/>
        <w:jc w:val="both"/>
        <w:rPr/>
      </w:pPr>
      <w:r>
        <w:rPr>
          <w:color w:val="000000"/>
          <w:sz w:val="28"/>
          <w:szCs w:val="28"/>
          <w:shd w:fill="auto" w:val="clear"/>
          <w:lang w:eastAsia="ru-RU"/>
        </w:rPr>
        <w:t xml:space="preserve">до </w:t>
      </w:r>
      <w:r>
        <w:rPr>
          <w:color w:val="000000"/>
          <w:sz w:val="28"/>
          <w:szCs w:val="28"/>
          <w:shd w:fill="auto" w:val="clear"/>
          <w:lang w:eastAsia="ru-RU"/>
        </w:rPr>
        <w:t>10</w:t>
      </w:r>
      <w:r>
        <w:rPr>
          <w:color w:val="000000"/>
          <w:sz w:val="28"/>
          <w:szCs w:val="28"/>
          <w:shd w:fill="auto" w:val="clear"/>
          <w:lang w:eastAsia="ru-RU"/>
        </w:rPr>
        <w:t xml:space="preserve"> лет – </w:t>
      </w:r>
      <w:r>
        <w:rPr>
          <w:color w:val="000000"/>
          <w:sz w:val="28"/>
          <w:szCs w:val="28"/>
          <w:shd w:fill="auto" w:val="clear"/>
          <w:lang w:eastAsia="ru-RU"/>
        </w:rPr>
        <w:t>10</w:t>
      </w:r>
      <w:r>
        <w:rPr>
          <w:color w:val="000000"/>
          <w:sz w:val="28"/>
          <w:szCs w:val="28"/>
          <w:shd w:fill="auto" w:val="clear"/>
          <w:lang w:eastAsia="ru-RU"/>
        </w:rPr>
        <w:t xml:space="preserve"> процентов среднемесячного денежного содержания муниципального служащего </w:t>
      </w:r>
      <w:r>
        <w:rPr>
          <w:color w:val="000000"/>
          <w:sz w:val="28"/>
          <w:szCs w:val="28"/>
          <w:shd w:fill="auto" w:val="clear"/>
          <w:lang w:eastAsia="ru-RU"/>
        </w:rPr>
        <w:t xml:space="preserve">за вычетом </w:t>
      </w:r>
      <w:r>
        <w:rPr>
          <w:color w:val="000000"/>
          <w:sz w:val="28"/>
          <w:szCs w:val="28"/>
          <w:shd w:fill="auto" w:val="clear"/>
        </w:rPr>
        <w:t>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 </w:t>
      </w:r>
      <w:r>
        <w:fldChar w:fldCharType="begin"/>
      </w:r>
      <w:r>
        <w:rPr>
          <w:rStyle w:val="Hyperlink"/>
          <w:sz w:val="28"/>
          <w:shd w:fill="auto" w:val="clear"/>
          <w:szCs w:val="28"/>
          <w:color w:val="000000"/>
        </w:rPr>
        <w:instrText xml:space="preserve"> HYPERLINK "https://internet.garant.ru/" \l "/document/70552688/entry/8"</w:instrText>
      </w:r>
      <w:r>
        <w:rPr>
          <w:rStyle w:val="Hyperlink"/>
          <w:sz w:val="28"/>
          <w:shd w:fill="auto" w:val="clear"/>
          <w:szCs w:val="28"/>
          <w:color w:val="000000"/>
        </w:rPr>
        <w:fldChar w:fldCharType="separate"/>
      </w:r>
      <w:r>
        <w:rPr>
          <w:rStyle w:val="Hyperlink"/>
          <w:color w:val="000000"/>
          <w:sz w:val="28"/>
          <w:szCs w:val="28"/>
          <w:shd w:fill="auto" w:val="clear"/>
        </w:rPr>
        <w:t>Федеральным законом</w:t>
      </w:r>
      <w:r>
        <w:rPr>
          <w:rStyle w:val="Hyperlink"/>
          <w:sz w:val="28"/>
          <w:shd w:fill="auto" w:val="clear"/>
          <w:szCs w:val="28"/>
          <w:color w:val="000000"/>
        </w:rPr>
        <w:fldChar w:fldCharType="end"/>
      </w:r>
      <w:r>
        <w:rPr>
          <w:color w:val="000000"/>
          <w:sz w:val="28"/>
          <w:szCs w:val="28"/>
          <w:shd w:fill="auto" w:val="clear"/>
        </w:rPr>
        <w:t> "О страховых пенсиях»</w:t>
      </w:r>
      <w:r>
        <w:rPr>
          <w:color w:val="000000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suppressAutoHyphens w:val="false"/>
        <w:ind w:firstLine="708"/>
        <w:jc w:val="both"/>
        <w:rPr/>
      </w:pPr>
      <w:r>
        <w:rPr>
          <w:color w:val="000000"/>
          <w:sz w:val="28"/>
          <w:szCs w:val="28"/>
          <w:shd w:fill="auto" w:val="clear"/>
          <w:lang w:eastAsia="ru-RU"/>
        </w:rPr>
        <w:t xml:space="preserve">от </w:t>
      </w:r>
      <w:r>
        <w:rPr>
          <w:color w:val="000000"/>
          <w:sz w:val="28"/>
          <w:szCs w:val="28"/>
          <w:shd w:fill="auto" w:val="clear"/>
          <w:lang w:eastAsia="ru-RU"/>
        </w:rPr>
        <w:t>10</w:t>
      </w:r>
      <w:r>
        <w:rPr>
          <w:color w:val="000000"/>
          <w:sz w:val="28"/>
          <w:szCs w:val="28"/>
          <w:shd w:fill="auto" w:val="clear"/>
          <w:lang w:eastAsia="ru-RU"/>
        </w:rPr>
        <w:t xml:space="preserve"> лет – </w:t>
      </w:r>
      <w:r>
        <w:rPr>
          <w:color w:val="000000"/>
          <w:sz w:val="28"/>
          <w:szCs w:val="28"/>
          <w:shd w:fill="auto" w:val="clear"/>
          <w:lang w:eastAsia="ru-RU"/>
        </w:rPr>
        <w:t xml:space="preserve">45 </w:t>
      </w:r>
      <w:r>
        <w:rPr>
          <w:color w:val="000000"/>
          <w:sz w:val="28"/>
          <w:szCs w:val="28"/>
          <w:shd w:fill="auto" w:val="clear"/>
          <w:lang w:eastAsia="ru-RU"/>
        </w:rPr>
        <w:t xml:space="preserve">процентов среднемесячного денежного содержания муниципального служащего </w:t>
      </w:r>
      <w:r>
        <w:rPr>
          <w:color w:val="000000"/>
          <w:sz w:val="28"/>
          <w:szCs w:val="28"/>
          <w:shd w:fill="auto" w:val="clear"/>
          <w:lang w:eastAsia="ru-RU"/>
        </w:rPr>
        <w:t xml:space="preserve">за вычетом </w:t>
      </w:r>
      <w:r>
        <w:rPr>
          <w:color w:val="000000"/>
          <w:sz w:val="28"/>
          <w:szCs w:val="28"/>
          <w:shd w:fill="auto" w:val="clear"/>
        </w:rPr>
        <w:t>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 </w:t>
      </w:r>
      <w:r>
        <w:fldChar w:fldCharType="begin"/>
      </w:r>
      <w:r>
        <w:rPr>
          <w:rStyle w:val="Hyperlink"/>
          <w:sz w:val="28"/>
          <w:shd w:fill="auto" w:val="clear"/>
          <w:szCs w:val="28"/>
          <w:color w:val="000000"/>
        </w:rPr>
        <w:instrText xml:space="preserve"> HYPERLINK "https://internet.garant.ru/" \l "/document/70552688/entry/8"</w:instrText>
      </w:r>
      <w:r>
        <w:rPr>
          <w:rStyle w:val="Hyperlink"/>
          <w:sz w:val="28"/>
          <w:shd w:fill="auto" w:val="clear"/>
          <w:szCs w:val="28"/>
          <w:color w:val="000000"/>
        </w:rPr>
        <w:fldChar w:fldCharType="separate"/>
      </w:r>
      <w:r>
        <w:rPr>
          <w:rStyle w:val="Hyperlink"/>
          <w:color w:val="000000"/>
          <w:sz w:val="28"/>
          <w:szCs w:val="28"/>
          <w:shd w:fill="auto" w:val="clear"/>
        </w:rPr>
        <w:t>Федеральным законом</w:t>
      </w:r>
      <w:r>
        <w:rPr>
          <w:rStyle w:val="Hyperlink"/>
          <w:sz w:val="28"/>
          <w:shd w:fill="auto" w:val="clear"/>
          <w:szCs w:val="28"/>
          <w:color w:val="000000"/>
        </w:rPr>
        <w:fldChar w:fldCharType="end"/>
      </w:r>
      <w:r>
        <w:rPr>
          <w:color w:val="000000"/>
          <w:sz w:val="28"/>
          <w:szCs w:val="28"/>
          <w:shd w:fill="auto" w:val="clear"/>
        </w:rPr>
        <w:t> "О страховых пенсиях»</w:t>
      </w:r>
      <w:r>
        <w:rPr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uppressAutoHyphens w:val="false"/>
        <w:ind w:firstLine="708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  <w:lang w:eastAsia="ru-RU"/>
        </w:rPr>
        <w:t xml:space="preserve">4.1.2. За каждый полный год стажа муниципальной службы в Сергиевском сельском поселении, сверх предусмотренного последним абзацем пункта 4.1.1 настоящего Положения, размер пенсии за выслугу лет увеличивается на </w:t>
      </w:r>
      <w:r>
        <w:rPr>
          <w:color w:val="000000"/>
          <w:sz w:val="28"/>
          <w:szCs w:val="28"/>
          <w:shd w:fill="auto" w:val="clear"/>
          <w:lang w:eastAsia="ru-RU"/>
        </w:rPr>
        <w:t>3</w:t>
      </w:r>
      <w:r>
        <w:rPr>
          <w:color w:val="000000"/>
          <w:sz w:val="28"/>
          <w:szCs w:val="28"/>
          <w:shd w:fill="auto" w:val="clear"/>
          <w:lang w:eastAsia="ru-RU"/>
        </w:rPr>
        <w:t xml:space="preserve"> процента ежемесячного денежного содержания  муниципального служащего.</w:t>
      </w:r>
    </w:p>
    <w:p>
      <w:pPr>
        <w:pStyle w:val="Normal"/>
        <w:suppressAutoHyphens w:val="false"/>
        <w:ind w:firstLine="708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  <w:lang w:eastAsia="ru-RU"/>
        </w:rPr>
        <w:t xml:space="preserve">При этом пенсия за выслугу лет не может превышать </w:t>
      </w:r>
      <w:r>
        <w:rPr>
          <w:color w:val="000000"/>
          <w:sz w:val="28"/>
          <w:szCs w:val="28"/>
          <w:shd w:fill="auto" w:val="clear"/>
          <w:lang w:eastAsia="ru-RU"/>
        </w:rPr>
        <w:t xml:space="preserve">75 </w:t>
      </w:r>
      <w:r>
        <w:rPr>
          <w:color w:val="000000"/>
          <w:sz w:val="28"/>
          <w:szCs w:val="28"/>
          <w:shd w:fill="auto" w:val="clear"/>
          <w:lang w:eastAsia="ru-RU"/>
        </w:rPr>
        <w:t xml:space="preserve">процентов среднемесячного денежного содержания муниципального служащего в Сергиевском сельском поселении и составлять более </w:t>
      </w:r>
      <w:r>
        <w:rPr>
          <w:color w:val="000000"/>
          <w:sz w:val="28"/>
          <w:szCs w:val="28"/>
          <w:shd w:fill="auto" w:val="clear"/>
          <w:lang w:eastAsia="ru-RU"/>
        </w:rPr>
        <w:t>2,6</w:t>
      </w:r>
      <w:r>
        <w:rPr>
          <w:color w:val="000000"/>
          <w:sz w:val="28"/>
          <w:szCs w:val="28"/>
          <w:shd w:fill="auto" w:val="clear"/>
          <w:lang w:eastAsia="ru-RU"/>
        </w:rPr>
        <w:t xml:space="preserve"> должностного оклада.»;</w:t>
      </w:r>
    </w:p>
    <w:p>
      <w:pPr>
        <w:pStyle w:val="Normal"/>
        <w:widowControl w:val="false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- приложение 1 к Положению изложить в</w:t>
      </w:r>
      <w:r>
        <w:rPr>
          <w:bCs/>
          <w:iCs/>
          <w:color w:val="000000"/>
          <w:sz w:val="28"/>
          <w:szCs w:val="28"/>
          <w:shd w:fill="auto" w:val="clear"/>
          <w:lang w:eastAsia="ru-RU"/>
        </w:rPr>
        <w:t xml:space="preserve"> новой редакции согласно приложению к настоящему решению.</w:t>
      </w:r>
    </w:p>
    <w:p>
      <w:pPr>
        <w:pStyle w:val="Normal"/>
        <w:widowControl w:val="false"/>
        <w:suppressAutoHyphens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Настоящее решение вступает в силу после</w:t>
      </w:r>
      <w:r>
        <w:rPr>
          <w:sz w:val="28"/>
          <w:szCs w:val="28"/>
        </w:rPr>
        <w:t xml:space="preserve"> его официального опубликования</w:t>
      </w:r>
      <w:r>
        <w:rPr>
          <w:bCs/>
          <w:sz w:val="28"/>
          <w:szCs w:val="28"/>
        </w:rPr>
        <w:t>.</w:t>
      </w:r>
    </w:p>
    <w:p>
      <w:pPr>
        <w:pStyle w:val="ConsPlusNormal1"/>
        <w:widowControl w:val="fals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widowControl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widowControl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Сергиевского</w:t>
      </w:r>
    </w:p>
    <w:p>
      <w:pPr>
        <w:pStyle w:val="Normal"/>
        <w:widowControl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                                                             Иордатий А.В.</w:t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Приложение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1</w:t>
      </w:r>
    </w:p>
    <w:p>
      <w:pPr>
        <w:pStyle w:val="Normal"/>
        <w:suppressAutoHyphens w:val="false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sz w:val="28"/>
          <w:szCs w:val="28"/>
          <w:lang w:eastAsia="ru-RU"/>
        </w:rPr>
        <w:t>о пенсионном обеспечении за выслугу лет лиц, замещающих должности муниципальной службы в Сергиевском сельском поселении Даниловского муниципального района Волгоградской области</w:t>
      </w:r>
      <w:r>
        <w:rPr>
          <w:color w:val="000000"/>
          <w:sz w:val="28"/>
          <w:szCs w:val="28"/>
          <w:lang w:eastAsia="ru-RU"/>
        </w:rPr>
        <w:t> </w:t>
      </w:r>
    </w:p>
    <w:p>
      <w:pPr>
        <w:pStyle w:val="Normal"/>
        <w:suppressAutoHyphens w:val="false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</w:p>
    <w:p>
      <w:pPr>
        <w:pStyle w:val="Normal"/>
        <w:suppressAutoHyphens w:val="false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</w:p>
    <w:p>
      <w:pPr>
        <w:pStyle w:val="Normal"/>
        <w:suppressAutoHyphens w:val="false"/>
        <w:jc w:val="center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Перечень периодов муниципальной службы и иных периодов, включаемых в стаж (общую продолжительность) муниципальной службы для назначения пенсии за выслугу лет</w:t>
      </w:r>
    </w:p>
    <w:p>
      <w:pPr>
        <w:pStyle w:val="Normal"/>
        <w:numPr>
          <w:ilvl w:val="0"/>
          <w:numId w:val="0"/>
        </w:numPr>
        <w:suppressAutoHyphens w:val="false"/>
        <w:ind w:hanging="0" w:left="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 стаж (общую продолжительность) муниципальной службы для назначения пенсии за выслугу лет включаются следующие периоды.</w:t>
      </w:r>
    </w:p>
    <w:p>
      <w:pPr>
        <w:pStyle w:val="Normal"/>
        <w:suppressAutoHyphens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 Периоды замещения:</w:t>
      </w:r>
    </w:p>
    <w:p>
      <w:pPr>
        <w:pStyle w:val="Normal"/>
        <w:suppressAutoHyphens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а) должностей муниципальной службы;</w:t>
      </w:r>
    </w:p>
    <w:p>
      <w:pPr>
        <w:pStyle w:val="Normal"/>
        <w:suppressAutoHyphens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б) муниципальных должностей;</w:t>
      </w:r>
    </w:p>
    <w:p>
      <w:pPr>
        <w:pStyle w:val="Normal"/>
        <w:suppressAutoHyphens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в) государственных должностей Российской Федерации и государственных должностей субъектов Российской Федерации;</w:t>
      </w:r>
    </w:p>
    <w:p>
      <w:pPr>
        <w:pStyle w:val="Normal"/>
        <w:suppressAutoHyphens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г) должностей государственной гражданской службы, воинских должностей и должностей федеральной государственной службы иных видов.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2. Периоды замещения муниципальных должностей Волгоградской области.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3. 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</w:t>
      </w:r>
      <w:r>
        <w:rPr>
          <w:sz w:val="28"/>
          <w:szCs w:val="28"/>
        </w:rPr>
        <w:t>Законом Волгоградской области от 11.02.2008 № 1626-ОД «О некоторых вопросах муниципальной службы в Волгоградской области»</w:t>
      </w:r>
      <w:r>
        <w:rPr>
          <w:rFonts w:eastAsia="Calibri"/>
          <w:sz w:val="28"/>
          <w:szCs w:val="28"/>
          <w:lang w:eastAsia="ru-RU"/>
        </w:rPr>
        <w:t>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4. Периоды замещения муниципальных должностей Волгоградской области, которые были предусмотрены Реестром муниципальных должностей Волгоградской области, утвержденным Законом Волгоградской области от 18.05.1998 № 174-ОД «Об утверждении Реестра муниципальных должностей Волгоградской области».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5.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6. Периоды замещения должностей руководителей, специалистов и служащих, включая замещение на постоянной основе выборных должностей, с 1 января 1992 года до введения в действие реестров (перечней) должностей муниципальной службы, утвержденных законами субъектов Российской Федерации.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7. 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8. Периоды замещения отдельных должностей руководителей и специалистов на предприятиях, в учреждениях и организациях, опыт и знания работы в которых были необходимы муниципальным служащим Волгоградской области для выполнения должностных обязанностей. Периоды работы в указанных должностях в совокупности не должны превышать пять лет.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9. Периоды работы в органах управления советов муниципальных образований Волгоградской области.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10. 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 зачетом в него иных периодов замещения должностей.».</w:t>
      </w:r>
    </w:p>
    <w:p>
      <w:pPr>
        <w:pStyle w:val="Normal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357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3c8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13c88"/>
    <w:pPr>
      <w:keepNext w:val="true"/>
      <w:tabs>
        <w:tab w:val="clear" w:pos="708"/>
        <w:tab w:val="left" w:pos="1440" w:leader="none"/>
      </w:tabs>
      <w:ind w:hanging="720" w:left="1440"/>
      <w:jc w:val="both"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113c88"/>
    <w:pPr>
      <w:keepNext w:val="true"/>
      <w:widowControl w:val="false"/>
      <w:tabs>
        <w:tab w:val="clear" w:pos="708"/>
        <w:tab w:val="left" w:pos="2160" w:leader="none"/>
      </w:tabs>
      <w:snapToGrid w:val="false"/>
      <w:spacing w:before="240" w:after="60"/>
      <w:ind w:firstLine="280" w:left="21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semiHidden/>
    <w:qFormat/>
    <w:rsid w:val="00113c88"/>
    <w:rPr>
      <w:rFonts w:ascii="Times New Roman" w:hAnsi="Times New Roman" w:eastAsia="Times New Roman" w:cs="Times New Roman"/>
      <w:b/>
      <w:bCs/>
      <w:sz w:val="28"/>
      <w:szCs w:val="20"/>
      <w:lang w:eastAsia="zh-CN"/>
    </w:rPr>
  </w:style>
  <w:style w:type="character" w:styleId="3" w:customStyle="1">
    <w:name w:val="Заголовок 3 Знак"/>
    <w:basedOn w:val="DefaultParagraphFont"/>
    <w:semiHidden/>
    <w:qFormat/>
    <w:rsid w:val="00113c88"/>
    <w:rPr>
      <w:rFonts w:ascii="Arial" w:hAnsi="Arial" w:eastAsia="Times New Roman" w:cs="Arial"/>
      <w:b/>
      <w:bCs/>
      <w:sz w:val="26"/>
      <w:szCs w:val="26"/>
      <w:lang w:eastAsia="zh-CN"/>
    </w:rPr>
  </w:style>
  <w:style w:type="character" w:styleId="Style12" w:customStyle="1">
    <w:name w:val="Верхний колонтитул Знак"/>
    <w:basedOn w:val="DefaultParagraphFont"/>
    <w:qFormat/>
    <w:rsid w:val="00113c88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113c88"/>
    <w:rPr/>
  </w:style>
  <w:style w:type="character" w:styleId="ConsPlusNormal" w:customStyle="1">
    <w:name w:val="ConsPlusNormal Знак"/>
    <w:link w:val="ConsPlusNormal1"/>
    <w:qFormat/>
    <w:locked/>
    <w:rsid w:val="00113c88"/>
    <w:rPr>
      <w:rFonts w:ascii="Arial" w:hAnsi="Arial" w:eastAsia="Times New Roman" w:cs="Arial"/>
      <w:lang w:eastAsia="ru-RU"/>
    </w:rPr>
  </w:style>
  <w:style w:type="character" w:styleId="Hyperlink">
    <w:name w:val="Hyperlink"/>
    <w:semiHidden/>
    <w:rsid w:val="00113c88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Колонтитулы (user)"/>
    <w:basedOn w:val="Normal"/>
    <w:qFormat/>
    <w:pPr/>
    <w:rPr/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rsid w:val="00113c8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link w:val="ConsPlusNormal"/>
    <w:qFormat/>
    <w:rsid w:val="00113c8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user3">
    <w:name w:val="Содержимое врезки (user)"/>
    <w:basedOn w:val="Normal"/>
    <w:qFormat/>
    <w:pPr/>
    <w:rPr/>
  </w:style>
  <w:style w:type="paragraph" w:styleId="Style16">
    <w:name w:val="Содержимое врезки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LibreOffice/25.2.7.2$Windows_X86_64 LibreOffice_project/5cbfd1ab6520636bb5f7b99185aa69bd7456825d</Application>
  <AppVersion>15.0000</AppVersion>
  <Pages>4</Pages>
  <Words>882</Words>
  <Characters>6406</Characters>
  <CharactersWithSpaces>7334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2025-09-23T07:57:00Z</dcterms:created>
  <dc:creator>Irina</dc:creator>
  <dc:description/>
  <dc:language>ru-RU</dc:language>
  <cp:lastModifiedBy/>
  <cp:lastPrinted>2025-12-10T09:42:22Z</cp:lastPrinted>
  <dcterms:modified xsi:type="dcterms:W3CDTF">2025-12-16T09:17:52Z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