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18415" distB="18415" distL="18415" distR="18415" simplePos="0" locked="0" layoutInCell="1" allowOverlap="1" relativeHeight="2">
                <wp:simplePos x="0" y="0"/>
                <wp:positionH relativeFrom="column">
                  <wp:posOffset>27940</wp:posOffset>
                </wp:positionH>
                <wp:positionV relativeFrom="paragraph">
                  <wp:posOffset>158115</wp:posOffset>
                </wp:positionV>
                <wp:extent cx="5988050" cy="3810"/>
                <wp:effectExtent l="18415" t="18415" r="18415" b="1841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pt,12.45pt" to="473.65pt,12.7pt" ID="Фигура1" stroked="t" o:allowincell="f" style="position:absolute">
                <v:stroke color="black" weight="36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37465</wp:posOffset>
                </wp:positionH>
                <wp:positionV relativeFrom="paragraph">
                  <wp:posOffset>215265</wp:posOffset>
                </wp:positionV>
                <wp:extent cx="5988050" cy="3810"/>
                <wp:effectExtent l="635" t="635" r="635" b="63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95pt,16.95pt" to="474.4pt,17.2pt" ID="Фигура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tabs>
          <w:tab w:val="clear" w:pos="720"/>
          <w:tab w:val="left" w:pos="7740" w:leader="none"/>
        </w:tabs>
        <w:suppressAutoHyphens w:val="true"/>
        <w:jc w:val="center"/>
        <w:rPr>
          <w:rFonts w:ascii="Arial" w:hAnsi="Arial" w:cs="Times New Roman"/>
          <w:iCs/>
          <w:color w:val="000000"/>
          <w:sz w:val="28"/>
          <w:szCs w:val="28"/>
          <w:u w:val="single"/>
          <w:lang w:eastAsia="zh-CN"/>
        </w:rPr>
      </w:pPr>
      <w:r>
        <w:rPr>
          <w:rFonts w:cs="Times New Roman" w:ascii="Arial" w:hAnsi="Arial"/>
          <w:iCs/>
          <w:color w:val="000000"/>
          <w:sz w:val="28"/>
          <w:szCs w:val="28"/>
          <w:u w:val="single"/>
          <w:lang w:eastAsia="zh-CN"/>
        </w:rPr>
      </w:r>
    </w:p>
    <w:p>
      <w:pPr>
        <w:pStyle w:val="Normal"/>
        <w:suppressAutoHyphens w:val="true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outlineLvl w:val="0"/>
        <w:rPr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zh-CN"/>
        </w:rPr>
        <w:t xml:space="preserve">от  19 января </w:t>
      </w:r>
      <w:r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2026 г.                                </w:t>
      </w:r>
      <w:r>
        <w:rPr>
          <w:rFonts w:ascii="Times New Roman" w:hAnsi="Times New Roman"/>
          <w:color w:val="auto"/>
          <w:sz w:val="24"/>
          <w:szCs w:val="24"/>
          <w:lang w:eastAsia="zh-CN"/>
        </w:rPr>
        <w:t>№</w:t>
      </w:r>
      <w:r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 0</w:t>
      </w:r>
      <w:r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</w:t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211"/>
        <w:shd w:val="clear" w:color="auto" w:fill="auto"/>
        <w:spacing w:before="0" w:after="547"/>
        <w:rPr>
          <w:sz w:val="24"/>
          <w:szCs w:val="24"/>
        </w:rPr>
      </w:pPr>
      <w:r>
        <w:rPr>
          <w:sz w:val="24"/>
          <w:szCs w:val="24"/>
        </w:rPr>
        <w:t>«Об актуализации адресных сведений в ГАР»</w:t>
      </w:r>
    </w:p>
    <w:p>
      <w:pPr>
        <w:pStyle w:val="Style15"/>
        <w:shd w:val="clear" w:color="auto" w:fill="auto"/>
        <w:ind w:hanging="0"/>
        <w:rPr>
          <w:sz w:val="24"/>
          <w:szCs w:val="24"/>
        </w:rPr>
      </w:pPr>
      <w:r>
        <w:rPr>
          <w:sz w:val="24"/>
          <w:szCs w:val="24"/>
        </w:rPr>
        <w:t>В соответствии с разделом IV постановления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 для актуализации адресных сведений в ГАР, администрация Сергиевского сельского поселения</w:t>
      </w:r>
    </w:p>
    <w:p>
      <w:pPr>
        <w:pStyle w:val="Style15"/>
        <w:shd w:val="clear" w:color="auto" w:fill="auto"/>
        <w:ind w:hanging="0" w:left="720"/>
        <w:rPr>
          <w:rStyle w:val="4pt"/>
          <w:spacing w:val="0"/>
          <w:sz w:val="24"/>
          <w:szCs w:val="24"/>
        </w:rPr>
      </w:pPr>
      <w:r>
        <w:rPr>
          <w:rStyle w:val="4pt"/>
          <w:sz w:val="24"/>
          <w:szCs w:val="24"/>
        </w:rPr>
        <w:t xml:space="preserve">постановляет: </w:t>
      </w:r>
    </w:p>
    <w:p>
      <w:pPr>
        <w:pStyle w:val="Style15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Внести сведения о кадастровых номерах для ниже указанных объектов адресации:</w:t>
      </w:r>
    </w:p>
    <w:p>
      <w:pPr>
        <w:pStyle w:val="Style15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899"/>
        <w:gridCol w:w="1660"/>
        <w:gridCol w:w="2128"/>
        <w:gridCol w:w="4513"/>
      </w:tblGrid>
      <w:tr>
        <w:trPr>
          <w:trHeight w:val="1544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ind w:hanging="0" w:left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rStyle w:val="2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5"/>
              <w:shd w:val="clear" w:fill="FFFFFF"/>
              <w:ind w:hanging="0" w:left="0"/>
              <w:rPr/>
            </w:pPr>
            <w:r>
              <w:rPr>
                <w:rStyle w:val="23"/>
                <w:sz w:val="24"/>
                <w:szCs w:val="24"/>
              </w:rPr>
              <w:t>Кадастровый номер как есть в ГАР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5"/>
              <w:shd w:val="clear" w:fill="FFFFFF"/>
              <w:ind w:hanging="0" w:left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Адрес объекта адресации</w:t>
            </w:r>
          </w:p>
        </w:tc>
      </w:tr>
      <w:tr>
        <w:trPr>
          <w:trHeight w:val="1553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1"/>
                <w:szCs w:val="22"/>
                <w:shd w:fill="FFFFFF" w:val="clear"/>
                <w:lang w:val="en-US"/>
              </w:rPr>
              <w:t>32c854fa-e5ee-482f-8b3c-7cbde0d13ab2</w:t>
            </w: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  <w:lang w:val="en-US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  <w:lang w:val="en-US"/>
              </w:rPr>
              <w:t>34:04:0</w:t>
            </w:r>
            <w:r>
              <w:rPr>
                <w:rStyle w:val="23"/>
                <w:sz w:val="24"/>
                <w:szCs w:val="24"/>
              </w:rPr>
              <w:t>3</w:t>
            </w:r>
            <w:r>
              <w:rPr>
                <w:rStyle w:val="23"/>
                <w:sz w:val="24"/>
                <w:szCs w:val="24"/>
                <w:lang w:val="en-US"/>
              </w:rPr>
              <w:t>000</w:t>
            </w:r>
            <w:r>
              <w:rPr>
                <w:rStyle w:val="23"/>
                <w:sz w:val="24"/>
                <w:szCs w:val="24"/>
              </w:rPr>
              <w:t>2</w:t>
            </w:r>
            <w:r>
              <w:rPr>
                <w:rStyle w:val="23"/>
                <w:sz w:val="24"/>
                <w:szCs w:val="24"/>
                <w:lang w:val="en-US"/>
              </w:rPr>
              <w:t>:1</w:t>
            </w:r>
            <w:r>
              <w:rPr>
                <w:rStyle w:val="23"/>
                <w:sz w:val="24"/>
                <w:szCs w:val="24"/>
              </w:rPr>
              <w:t>029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</w:t>
            </w:r>
            <w:r>
              <w:rPr>
                <w:sz w:val="24"/>
                <w:szCs w:val="24"/>
              </w:rPr>
              <w:t>Садовая</w:t>
            </w:r>
            <w:r>
              <w:rPr>
                <w:sz w:val="24"/>
                <w:szCs w:val="24"/>
              </w:rPr>
              <w:t xml:space="preserve">,  дом </w:t>
            </w:r>
            <w:r>
              <w:rPr>
                <w:sz w:val="24"/>
                <w:szCs w:val="24"/>
              </w:rPr>
              <w:t>32</w:t>
            </w:r>
          </w:p>
        </w:tc>
      </w:tr>
      <w:tr>
        <w:trPr>
          <w:trHeight w:val="1576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1"/>
                <w:szCs w:val="22"/>
              </w:rPr>
              <w:t>cc2dd43f-69d4-4fcb-bbd5-de6fbb6e75eb</w:t>
            </w: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  <w:lang w:val="en-US"/>
              </w:rPr>
              <w:t>34:04:0</w:t>
            </w:r>
            <w:r>
              <w:rPr>
                <w:rStyle w:val="23"/>
                <w:sz w:val="24"/>
                <w:szCs w:val="24"/>
              </w:rPr>
              <w:t>3</w:t>
            </w:r>
            <w:r>
              <w:rPr>
                <w:rStyle w:val="23"/>
                <w:sz w:val="24"/>
                <w:szCs w:val="24"/>
                <w:lang w:val="en-US"/>
              </w:rPr>
              <w:t>000</w:t>
            </w:r>
            <w:r>
              <w:rPr>
                <w:rStyle w:val="23"/>
                <w:sz w:val="24"/>
                <w:szCs w:val="24"/>
              </w:rPr>
              <w:t>2</w:t>
            </w:r>
            <w:r>
              <w:rPr>
                <w:rStyle w:val="23"/>
                <w:sz w:val="24"/>
                <w:szCs w:val="24"/>
                <w:lang w:val="en-US"/>
              </w:rPr>
              <w:t>:1</w:t>
            </w:r>
            <w:r>
              <w:rPr>
                <w:rStyle w:val="23"/>
                <w:sz w:val="24"/>
                <w:szCs w:val="24"/>
              </w:rPr>
              <w:t>6</w:t>
            </w:r>
            <w:r>
              <w:rPr>
                <w:rStyle w:val="23"/>
                <w:sz w:val="24"/>
                <w:szCs w:val="24"/>
              </w:rPr>
              <w:t>21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Волгоградская область, муниципальный район Даниловский, сельское поселение Сергиевское,  станица Сергиевская, улица </w:t>
            </w:r>
            <w:r>
              <w:rPr>
                <w:sz w:val="24"/>
                <w:szCs w:val="24"/>
              </w:rPr>
              <w:t>Садовая</w:t>
            </w:r>
            <w:r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44</w:t>
            </w:r>
          </w:p>
        </w:tc>
      </w:tr>
      <w:tr>
        <w:trPr>
          <w:trHeight w:val="1691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1"/>
                <w:szCs w:val="22"/>
                <w:shd w:fill="FFFFFF" w:val="clear"/>
                <w:lang w:val="en-US"/>
              </w:rPr>
              <w:t>fc6f4a65-1c67-456a-b373-a28c4c529fa6</w:t>
            </w: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  <w:lang w:val="en-US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sz w:val="24"/>
                <w:szCs w:val="24"/>
                <w:highlight w:val="yellow"/>
              </w:rPr>
            </w:pPr>
            <w:r>
              <w:rPr>
                <w:rStyle w:val="23"/>
                <w:sz w:val="24"/>
                <w:szCs w:val="24"/>
              </w:rPr>
              <w:t>34:04:030002:</w:t>
            </w:r>
            <w:r>
              <w:rPr>
                <w:rStyle w:val="23"/>
                <w:sz w:val="24"/>
                <w:szCs w:val="24"/>
              </w:rPr>
              <w:t>1685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Волгоградская область, муниципальный район Даниловский,  сельское поселение Сергиевское,  станица Сергиевская,  улица </w:t>
            </w:r>
            <w:r>
              <w:rPr>
                <w:sz w:val="24"/>
                <w:szCs w:val="24"/>
              </w:rPr>
              <w:t>Садовая</w:t>
            </w:r>
            <w:r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62</w:t>
            </w:r>
          </w:p>
        </w:tc>
      </w:tr>
      <w:tr>
        <w:trPr>
          <w:trHeight w:val="1691" w:hRule="exac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1"/>
                <w:szCs w:val="22"/>
                <w:shd w:fill="FFFFFF" w:val="clear"/>
                <w:lang w:val="en-US"/>
              </w:rPr>
              <w:t>b3e23ac1-8ab4-4f15-a177-2c0f715b18f3</w:t>
            </w: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  <w:lang w:val="en-US"/>
              </w:rPr>
              <w:t xml:space="preserve"> 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sz w:val="24"/>
                <w:szCs w:val="24"/>
                <w:highlight w:val="yellow"/>
              </w:rPr>
            </w:pPr>
            <w:r>
              <w:rPr>
                <w:rStyle w:val="23"/>
                <w:sz w:val="24"/>
                <w:szCs w:val="24"/>
              </w:rPr>
              <w:t>34:04:030002:</w:t>
            </w:r>
            <w:r>
              <w:rPr>
                <w:rStyle w:val="23"/>
                <w:sz w:val="24"/>
                <w:szCs w:val="24"/>
              </w:rPr>
              <w:t>168</w:t>
            </w:r>
            <w:r>
              <w:rPr>
                <w:rStyle w:val="23"/>
                <w:sz w:val="24"/>
                <w:szCs w:val="24"/>
              </w:rPr>
              <w:t>7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Волгоградская область, муниципальный район Даниловский,  сельское поселение Сергиевское,  станица Сергиевская,  улица </w:t>
            </w:r>
            <w:r>
              <w:rPr>
                <w:sz w:val="24"/>
                <w:szCs w:val="24"/>
              </w:rPr>
              <w:t>Садовая</w:t>
            </w:r>
            <w:r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105</w:t>
            </w:r>
          </w:p>
        </w:tc>
      </w:tr>
      <w:tr>
        <w:trPr>
          <w:trHeight w:val="1555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1"/>
                <w:szCs w:val="22"/>
                <w:shd w:fill="FFFFFF" w:val="clear"/>
              </w:rPr>
              <w:t>e6e52a60-c88c-453b-84ec-e746b750fa81</w:t>
            </w: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</w:rPr>
              <w:t>34:04:030002:</w:t>
            </w:r>
            <w:r>
              <w:rPr>
                <w:rStyle w:val="23"/>
                <w:sz w:val="24"/>
                <w:szCs w:val="24"/>
              </w:rPr>
              <w:t>876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Волгоградская область, муниципальный район Даниловский,  сельское поселение Сергиевское,  станица Сергиевская,  улица </w:t>
            </w:r>
            <w:r>
              <w:rPr>
                <w:sz w:val="24"/>
                <w:szCs w:val="24"/>
              </w:rPr>
              <w:t>Степ</w:t>
            </w:r>
            <w:r>
              <w:rPr>
                <w:sz w:val="24"/>
                <w:szCs w:val="24"/>
              </w:rPr>
              <w:t>ная, дом 8</w:t>
            </w:r>
          </w:p>
        </w:tc>
      </w:tr>
      <w:tr>
        <w:trPr>
          <w:trHeight w:val="1922" w:hRule="exac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1"/>
                <w:szCs w:val="22"/>
                <w:shd w:fill="FFFFFF" w:val="clear"/>
              </w:rPr>
              <w:t>35066865-acb7-48b9-ac89-567a2dc590ed</w:t>
            </w: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</w:rPr>
              <w:t xml:space="preserve"> 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</w:rPr>
              <w:t>34:04:030002:16</w:t>
            </w:r>
            <w:r>
              <w:rPr>
                <w:rStyle w:val="23"/>
                <w:sz w:val="24"/>
                <w:szCs w:val="24"/>
              </w:rPr>
              <w:t>77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Волгоградская область, муниципальный район Даниловский,  сельское поселение Сергиевское,  станица Сергиевская,  улица </w:t>
            </w:r>
            <w:r>
              <w:rPr>
                <w:sz w:val="24"/>
                <w:szCs w:val="24"/>
              </w:rPr>
              <w:t>Степ</w:t>
            </w:r>
            <w:r>
              <w:rPr>
                <w:sz w:val="24"/>
                <w:szCs w:val="24"/>
              </w:rPr>
              <w:t xml:space="preserve">ная, дом </w:t>
            </w:r>
            <w:r>
              <w:rPr>
                <w:sz w:val="24"/>
                <w:szCs w:val="24"/>
              </w:rPr>
              <w:t>75</w:t>
            </w:r>
          </w:p>
        </w:tc>
      </w:tr>
    </w:tbl>
    <w:p>
      <w:pPr>
        <w:pStyle w:val="Normal"/>
        <w:shd w:val="clear" w:color="auto" w:fill="auto"/>
        <w:spacing w:lineRule="exact" w:line="288" w:before="0" w:after="0"/>
        <w:ind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auto"/>
        <w:spacing w:lineRule="exact" w:line="288" w:before="0" w:after="0"/>
        <w:ind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auto"/>
        <w:spacing w:lineRule="exact" w:line="288" w:before="0" w:after="0"/>
        <w:ind w:right="80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подписания.</w:t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>
          <w:sz w:val="24"/>
          <w:szCs w:val="24"/>
        </w:rPr>
        <w:t xml:space="preserve">Глава Сергиевского </w:t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/>
        <w:t>сельского поселения                                                     А.В.Иордатий</w:t>
      </w:r>
    </w:p>
    <w:sectPr>
      <w:type w:val="nextPage"/>
      <w:pgSz w:w="11906" w:h="16838"/>
      <w:pgMar w:left="1417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  <w:font w:name="Roboto">
    <w:altName w:val="sans-serif"/>
    <w:charset w:val="cc"/>
    <w:family w:val="auto"/>
    <w:pitch w:val="default"/>
  </w:font>
  <w:font w:name="Roboto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HTML Preformatted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9bc"/>
    <w:pPr>
      <w:widowControl/>
      <w:suppressAutoHyphens w:val="true"/>
      <w:bidi w:val="0"/>
      <w:spacing w:lineRule="auto" w:line="276"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styleId="Heading2" w:customStyle="1">
    <w:name w:val="heading 2"/>
    <w:basedOn w:val="Normal"/>
    <w:next w:val="Normal"/>
    <w:link w:val="21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styleId="Heading3" w:customStyle="1">
    <w:name w:val="heading 3"/>
    <w:basedOn w:val="Normal"/>
    <w:next w:val="Normal"/>
    <w:link w:val="3"/>
    <w:uiPriority w:val="9"/>
    <w:qFormat/>
    <w:rsid w:val="003939bc"/>
    <w:pPr>
      <w:outlineLvl w:val="2"/>
    </w:pPr>
    <w:rPr>
      <w:b/>
      <w:i/>
    </w:rPr>
  </w:style>
  <w:style w:type="paragraph" w:styleId="Heading4" w:customStyle="1">
    <w:name w:val="heading 4"/>
    <w:basedOn w:val="Normal"/>
    <w:next w:val="Normal"/>
    <w:link w:val="41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3939bc"/>
    <w:rPr>
      <w:rFonts w:ascii="XO Thames" w:hAnsi="XO Thames"/>
      <w:sz w:val="24"/>
    </w:rPr>
  </w:style>
  <w:style w:type="character" w:styleId="2" w:customStyle="1">
    <w:name w:val="Оглавление 2 Знак"/>
    <w:qFormat/>
    <w:rsid w:val="003939bc"/>
    <w:rPr/>
  </w:style>
  <w:style w:type="character" w:styleId="4" w:customStyle="1">
    <w:name w:val="Оглавление 4 Знак"/>
    <w:qFormat/>
    <w:rsid w:val="003939bc"/>
    <w:rPr/>
  </w:style>
  <w:style w:type="character" w:styleId="6" w:customStyle="1">
    <w:name w:val="Оглавление 6 Знак"/>
    <w:qFormat/>
    <w:rsid w:val="003939bc"/>
    <w:rPr/>
  </w:style>
  <w:style w:type="character" w:styleId="7" w:customStyle="1">
    <w:name w:val="Оглавление 7 Знак"/>
    <w:qFormat/>
    <w:rsid w:val="003939bc"/>
    <w:rPr/>
  </w:style>
  <w:style w:type="character" w:styleId="3" w:customStyle="1">
    <w:name w:val="Заголовок 3 Знак"/>
    <w:qFormat/>
    <w:rsid w:val="003939bc"/>
    <w:rPr>
      <w:rFonts w:ascii="XO Thames" w:hAnsi="XO Thames"/>
      <w:b/>
      <w:i/>
      <w:color w:val="000000"/>
    </w:rPr>
  </w:style>
  <w:style w:type="character" w:styleId="31" w:customStyle="1">
    <w:name w:val="Оглавление 3 Знак"/>
    <w:qFormat/>
    <w:rsid w:val="003939bc"/>
    <w:rPr/>
  </w:style>
  <w:style w:type="character" w:styleId="5" w:customStyle="1">
    <w:name w:val="Заголовок 5 Знак"/>
    <w:qFormat/>
    <w:rsid w:val="003939bc"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qFormat/>
    <w:rsid w:val="003939bc"/>
    <w:rPr>
      <w:rFonts w:ascii="XO Thames" w:hAnsi="XO Thames"/>
      <w:b/>
      <w:sz w:val="32"/>
    </w:rPr>
  </w:style>
  <w:style w:type="character" w:styleId="Hyperlink" w:customStyle="1">
    <w:name w:val="Hyperlink"/>
    <w:qFormat/>
    <w:rsid w:val="003939bc"/>
    <w:rPr>
      <w:color w:val="0000FF"/>
      <w:u w:val="single"/>
    </w:rPr>
  </w:style>
  <w:style w:type="character" w:styleId="Footnote" w:customStyle="1">
    <w:name w:val="Footnote"/>
    <w:link w:val="Footnote1"/>
    <w:qFormat/>
    <w:rsid w:val="003939bc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3939bc"/>
    <w:rPr>
      <w:rFonts w:ascii="XO Thames" w:hAnsi="XO Thames"/>
      <w:b/>
    </w:rPr>
  </w:style>
  <w:style w:type="character" w:styleId="HeaderandFooter" w:customStyle="1">
    <w:name w:val="Header and Footer"/>
    <w:qFormat/>
    <w:rsid w:val="003939bc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3939bc"/>
    <w:rPr/>
  </w:style>
  <w:style w:type="character" w:styleId="8" w:customStyle="1">
    <w:name w:val="Оглавление 8 Знак"/>
    <w:qFormat/>
    <w:rsid w:val="003939bc"/>
    <w:rPr/>
  </w:style>
  <w:style w:type="character" w:styleId="51" w:customStyle="1">
    <w:name w:val="Оглавление 5 Знак"/>
    <w:qFormat/>
    <w:rsid w:val="003939bc"/>
    <w:rPr/>
  </w:style>
  <w:style w:type="character" w:styleId="Style9" w:customStyle="1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sid w:val="003939bc"/>
    <w:rPr/>
  </w:style>
  <w:style w:type="character" w:styleId="Style10" w:customStyle="1">
    <w:name w:val="Заголовок Знак"/>
    <w:qFormat/>
    <w:rsid w:val="003939bc"/>
    <w:rPr>
      <w:rFonts w:ascii="XO Thames" w:hAnsi="XO Thames"/>
      <w:b/>
      <w:sz w:val="52"/>
    </w:rPr>
  </w:style>
  <w:style w:type="character" w:styleId="41" w:customStyle="1">
    <w:name w:val="Заголовок 4 Знак"/>
    <w:qFormat/>
    <w:rsid w:val="003939bc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3939bc"/>
    <w:rPr>
      <w:rFonts w:ascii="XO Thames" w:hAnsi="XO Thames"/>
      <w:b/>
      <w:color w:val="00A0FF"/>
      <w:sz w:val="26"/>
    </w:rPr>
  </w:style>
  <w:style w:type="character" w:styleId="Style11" w:customStyle="1">
    <w:name w:val="Основной текст Знак"/>
    <w:basedOn w:val="DefaultParagraphFont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styleId="ConsPlusNormal1" w:customStyle="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styleId="HTML" w:customStyle="1">
    <w:name w:val="Стандартный HTML Знак"/>
    <w:basedOn w:val="DefaultParagraphFont"/>
    <w:uiPriority w:val="99"/>
    <w:semiHidden/>
    <w:qFormat/>
    <w:rsid w:val="00900bd1"/>
    <w:rPr>
      <w:rFonts w:ascii="Courier New" w:hAnsi="Courier New"/>
      <w:color w:val="auto"/>
      <w:sz w:val="20"/>
    </w:rPr>
  </w:style>
  <w:style w:type="character" w:styleId="Style12">
    <w:name w:val="Подпись к таблиц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4pt">
    <w:name w:val="Подпись к таблице + Интервал 4 pt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90"/>
      <w:w w:val="100"/>
      <w:sz w:val="26"/>
      <w:szCs w:val="26"/>
      <w:u w:val="none"/>
      <w:lang w:val="ru-RU" w:eastAsia="ru-RU" w:bidi="ru-RU"/>
    </w:rPr>
  </w:style>
  <w:style w:type="character" w:styleId="2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3">
    <w:name w:val="Основной текст (2)"/>
    <w:basedOn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3" w:customStyle="1">
    <w:name w:val="Заголовок"/>
    <w:basedOn w:val="Normal"/>
    <w:next w:val="BodyText"/>
    <w:qFormat/>
    <w:rsid w:val="003939b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832fe9"/>
    <w:pPr>
      <w:widowControl w:val="false"/>
      <w:spacing w:lineRule="auto" w:line="240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List">
    <w:name w:val="List"/>
    <w:basedOn w:val="BodyText"/>
    <w:rsid w:val="003939bc"/>
    <w:pPr/>
    <w:rPr>
      <w:rFonts w:cs="Mangal"/>
    </w:rPr>
  </w:style>
  <w:style w:type="paragraph" w:styleId="Caption" w:customStyle="1">
    <w:name w:val="caption"/>
    <w:basedOn w:val="Normal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939bc"/>
    <w:pPr>
      <w:suppressLineNumbers/>
    </w:pPr>
    <w:rPr>
      <w:rFonts w:cs="Mangal"/>
    </w:rPr>
  </w:style>
  <w:style w:type="paragraph" w:styleId="TOC2" w:customStyle="1">
    <w:name w:val="toc 2"/>
    <w:basedOn w:val="Normal"/>
    <w:next w:val="Normal"/>
    <w:link w:val="21"/>
    <w:uiPriority w:val="39"/>
    <w:rsid w:val="003939bc"/>
    <w:pPr>
      <w:ind w:left="200"/>
    </w:pPr>
    <w:rPr/>
  </w:style>
  <w:style w:type="paragraph" w:styleId="TOC4" w:customStyle="1">
    <w:name w:val="toc 4"/>
    <w:basedOn w:val="Normal"/>
    <w:next w:val="Normal"/>
    <w:link w:val="41"/>
    <w:uiPriority w:val="39"/>
    <w:rsid w:val="003939bc"/>
    <w:pPr>
      <w:ind w:left="600"/>
    </w:pPr>
    <w:rPr/>
  </w:style>
  <w:style w:type="paragraph" w:styleId="TOC6" w:customStyle="1">
    <w:name w:val="toc 6"/>
    <w:basedOn w:val="Normal"/>
    <w:next w:val="Normal"/>
    <w:uiPriority w:val="39"/>
    <w:rsid w:val="003939bc"/>
    <w:pPr>
      <w:ind w:left="1000"/>
    </w:pPr>
    <w:rPr/>
  </w:style>
  <w:style w:type="paragraph" w:styleId="TOC7" w:customStyle="1">
    <w:name w:val="toc 7"/>
    <w:basedOn w:val="Normal"/>
    <w:next w:val="Normal"/>
    <w:uiPriority w:val="39"/>
    <w:rsid w:val="003939bc"/>
    <w:pPr>
      <w:ind w:left="1200"/>
    </w:pPr>
    <w:rPr/>
  </w:style>
  <w:style w:type="paragraph" w:styleId="TOC3" w:customStyle="1">
    <w:name w:val="toc 3"/>
    <w:basedOn w:val="Normal"/>
    <w:next w:val="Normal"/>
    <w:link w:val="31"/>
    <w:uiPriority w:val="39"/>
    <w:rsid w:val="003939bc"/>
    <w:pPr>
      <w:ind w:left="400"/>
    </w:pPr>
    <w:rPr/>
  </w:style>
  <w:style w:type="paragraph" w:styleId="13" w:customStyle="1">
    <w:name w:val="Гиперссылка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 w:customStyle="1">
    <w:name w:val="toc 1"/>
    <w:basedOn w:val="Normal"/>
    <w:next w:val="Normal"/>
    <w:uiPriority w:val="39"/>
    <w:rsid w:val="003939bc"/>
    <w:pPr/>
    <w:rPr>
      <w:b/>
    </w:rPr>
  </w:style>
  <w:style w:type="paragraph" w:styleId="user2" w:customStyle="1">
    <w:name w:val="Колонтитулы (user)"/>
    <w:qFormat/>
    <w:rsid w:val="003939bc"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 w:customStyle="1">
    <w:name w:val="toc 9"/>
    <w:basedOn w:val="Normal"/>
    <w:next w:val="Normal"/>
    <w:uiPriority w:val="39"/>
    <w:rsid w:val="003939bc"/>
    <w:pPr>
      <w:ind w:left="1600"/>
    </w:pPr>
    <w:rPr/>
  </w:style>
  <w:style w:type="paragraph" w:styleId="TOC8" w:customStyle="1">
    <w:name w:val="toc 8"/>
    <w:basedOn w:val="Normal"/>
    <w:next w:val="Normal"/>
    <w:uiPriority w:val="39"/>
    <w:rsid w:val="003939bc"/>
    <w:pPr>
      <w:ind w:left="1400"/>
    </w:pPr>
    <w:rPr/>
  </w:style>
  <w:style w:type="paragraph" w:styleId="TOC5" w:customStyle="1">
    <w:name w:val="toc 5"/>
    <w:basedOn w:val="Normal"/>
    <w:next w:val="Normal"/>
    <w:link w:val="51"/>
    <w:uiPriority w:val="39"/>
    <w:rsid w:val="003939bc"/>
    <w:pPr>
      <w:ind w:left="800"/>
    </w:pPr>
    <w:rPr/>
  </w:style>
  <w:style w:type="paragraph" w:styleId="Subtitle">
    <w:name w:val="Subtitle"/>
    <w:basedOn w:val="Normal"/>
    <w:next w:val="Normal"/>
    <w:uiPriority w:val="11"/>
    <w:qFormat/>
    <w:rsid w:val="003939bc"/>
    <w:pPr/>
    <w:rPr>
      <w:i/>
      <w:color w:val="616161"/>
    </w:rPr>
  </w:style>
  <w:style w:type="paragraph" w:styleId="toc101" w:customStyle="1">
    <w:name w:val="toc 101"/>
    <w:next w:val="Normal"/>
    <w:uiPriority w:val="39"/>
    <w:qFormat/>
    <w:rsid w:val="003939bc"/>
    <w:pPr>
      <w:widowControl/>
      <w:suppressAutoHyphens w:val="true"/>
      <w:bidi w:val="0"/>
      <w:spacing w:before="0" w:after="0"/>
      <w:ind w:left="180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next w:val="Normal"/>
    <w:uiPriority w:val="10"/>
    <w:qFormat/>
    <w:rsid w:val="003939bc"/>
    <w:pPr/>
    <w:rPr>
      <w:b/>
      <w:sz w:val="52"/>
    </w:rPr>
  </w:style>
  <w:style w:type="paragraph" w:styleId="ListParagraph">
    <w:name w:val="List Paragraph"/>
    <w:basedOn w:val="Normal"/>
    <w:uiPriority w:val="34"/>
    <w:qFormat/>
    <w:rsid w:val="00832fe9"/>
    <w:pPr>
      <w:widowControl w:val="false"/>
      <w:spacing w:lineRule="auto" w:line="240"/>
      <w:ind w:firstLine="710" w:left="100" w:right="187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32fe9"/>
    <w:pPr>
      <w:widowControl w:val="false"/>
      <w:spacing w:lineRule="auto" w:line="240" w:before="101" w:after="0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ConsPlusNormal" w:customStyle="1">
    <w:name w:val="ConsPlusNormal"/>
    <w:link w:val="ConsPlusNormal1"/>
    <w:uiPriority w:val="99"/>
    <w:qFormat/>
    <w:rsid w:val="00832f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uiPriority w:val="99"/>
    <w:semiHidden/>
    <w:unhideWhenUsed/>
    <w:qFormat/>
    <w:rsid w:val="00900bd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/>
      <w:color w:val="auto"/>
      <w:sz w:val="20"/>
    </w:rPr>
  </w:style>
  <w:style w:type="paragraph" w:styleId="NoSpacing">
    <w:name w:val="No Spacing"/>
    <w:qFormat/>
    <w:rsid w:val="003939bc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Подпись к таблице"/>
    <w:basedOn w:val="Normal"/>
    <w:qFormat/>
    <w:pPr>
      <w:shd w:val="clear" w:color="auto" w:fill="FFFFFF"/>
      <w:spacing w:lineRule="exact" w:line="306"/>
      <w:ind w:firstLine="76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567" w:before="28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8439-1AC0-4C47-99BF-899CD2D5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LibreOffice/25.2.7.2$Windows_X86_64 LibreOffice_project/5cbfd1ab6520636bb5f7b99185aa69bd7456825d</Application>
  <AppVersion>15.0000</AppVersion>
  <Pages>2</Pages>
  <Words>232</Words>
  <Characters>1994</Characters>
  <CharactersWithSpaces>2405</CharactersWithSpaces>
  <Paragraphs>33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2021-09-24T06:12:00Z</dcterms:created>
  <dc:creator>OS-10</dc:creator>
  <dc:description/>
  <dc:language>ru-RU</dc:language>
  <cp:lastModifiedBy/>
  <cp:lastPrinted>2025-12-03T08:41:50Z</cp:lastPrinted>
  <dcterms:modified xsi:type="dcterms:W3CDTF">2026-01-16T10:00:44Z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