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mc:AlternateContent>
          <mc:Choice Requires="wps">
            <w:drawing>
              <wp:anchor distT="18415" distB="18415" distL="18415" distR="18415" simplePos="0" relativeHeight="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158115</wp:posOffset>
                </wp:positionV>
                <wp:extent cx="5988050" cy="3810"/>
                <wp:effectExtent l="18415" t="18415" r="18415" b="1841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2pt,12.45pt" to="473.65pt,12.7pt" stroked="t" o:allowincell="f" style="position:absolute">
                <v:stroke color="black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215265</wp:posOffset>
                </wp:positionV>
                <wp:extent cx="5988050" cy="3810"/>
                <wp:effectExtent l="635" t="635" r="635" b="635"/>
                <wp:wrapNone/>
                <wp:docPr id="2" name="Фи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16.95pt" to="474.4pt,17.2pt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uppressAutoHyphens w:val="true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                                                                                                       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eastAsia="zh-CN"/>
        </w:rPr>
        <w:t xml:space="preserve">от  02 апреля 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2026 г.                                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№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  18</w:t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211"/>
        <w:shd w:val="clear" w:color="auto" w:fill="auto"/>
        <w:spacing w:before="0" w:after="547"/>
        <w:rPr>
          <w:sz w:val="24"/>
          <w:szCs w:val="24"/>
        </w:rPr>
      </w:pPr>
      <w:r>
        <w:rPr>
          <w:sz w:val="24"/>
          <w:szCs w:val="24"/>
        </w:rPr>
        <w:t>«Об актуализации адресных сведений в ГАР»</w:t>
      </w:r>
    </w:p>
    <w:p>
      <w:pPr>
        <w:pStyle w:val="Style15"/>
        <w:shd w:val="clear" w:color="auto" w:fill="auto"/>
        <w:ind w:hanging="0"/>
        <w:rPr>
          <w:sz w:val="24"/>
          <w:szCs w:val="24"/>
        </w:rPr>
      </w:pPr>
      <w:r>
        <w:rPr>
          <w:sz w:val="24"/>
          <w:szCs w:val="24"/>
        </w:rPr>
        <w:t>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 для актуализации адресных сведений в ГАР, администрация Сергиевского сельского поселения</w:t>
      </w:r>
    </w:p>
    <w:p>
      <w:pPr>
        <w:pStyle w:val="Style15"/>
        <w:shd w:val="clear" w:color="auto" w:fill="auto"/>
        <w:ind w:hanging="0" w:left="720"/>
        <w:rPr>
          <w:rStyle w:val="4pt"/>
          <w:spacing w:val="0"/>
          <w:sz w:val="24"/>
          <w:szCs w:val="24"/>
        </w:rPr>
      </w:pPr>
      <w:r>
        <w:rPr>
          <w:rStyle w:val="4pt"/>
          <w:sz w:val="24"/>
          <w:szCs w:val="24"/>
        </w:rPr>
        <w:t xml:space="preserve">постановляет: </w:t>
      </w:r>
    </w:p>
    <w:p>
      <w:pPr>
        <w:pStyle w:val="Style15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Внести сведения о кадастровых номерах для ниже указанных объектов адресации:</w:t>
      </w:r>
    </w:p>
    <w:p>
      <w:pPr>
        <w:pStyle w:val="Style15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898"/>
        <w:gridCol w:w="1850"/>
        <w:gridCol w:w="1938"/>
        <w:gridCol w:w="4514"/>
      </w:tblGrid>
      <w:tr>
        <w:trPr>
          <w:trHeight w:val="1544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Style w:val="23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Кадастровый номер как есть в ГАР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Кадастровый номер как должно быть в ГАР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Адрес объекта адресации</w:t>
            </w:r>
          </w:p>
        </w:tc>
      </w:tr>
      <w:tr>
        <w:trPr>
          <w:trHeight w:val="1553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FFFFFF" w:val="clear"/>
                <w:lang w:val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  <w:t>a9200820-d42b-461c-ba8f-7868f77beb86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:1</w:t>
            </w:r>
            <w:r>
              <w:rPr>
                <w:rStyle w:val="23"/>
                <w:sz w:val="24"/>
                <w:szCs w:val="24"/>
              </w:rPr>
              <w:t>365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станица Сергиевская, переулок Лесной,  дом 12/1</w:t>
            </w:r>
          </w:p>
        </w:tc>
      </w:tr>
      <w:tr>
        <w:trPr>
          <w:trHeight w:val="1576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</w:rPr>
              <w:t>f8c1eada-ca9e-44df-98eb-8e4231b88753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:1</w:t>
            </w:r>
            <w:r>
              <w:rPr>
                <w:rStyle w:val="23"/>
                <w:sz w:val="24"/>
                <w:szCs w:val="24"/>
              </w:rPr>
              <w:t>324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 станица Сергиевская, переулок Лесной,  дом 10/2</w:t>
            </w:r>
          </w:p>
        </w:tc>
      </w:tr>
      <w:tr>
        <w:trPr>
          <w:trHeight w:val="1691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FFFFFF" w:val="clear"/>
                <w:lang w:val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  <w:t>9fee092a-a96d-4e66-8c6b-84f099a67bc8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  <w:highlight w:val="yellow"/>
              </w:rPr>
            </w:pPr>
            <w:r>
              <w:rPr>
                <w:rStyle w:val="23"/>
                <w:sz w:val="24"/>
                <w:szCs w:val="24"/>
              </w:rPr>
              <w:t>34:04:030002:966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Российская Федерация, Волгоградская область, муниципальный район Даниловский,  сельское поселение Сергиевское,  станица Сергиевская,  переулок </w:t>
            </w:r>
            <w:r>
              <w:rPr>
                <w:sz w:val="24"/>
                <w:szCs w:val="24"/>
                <w:shd w:fill="auto" w:val="clear"/>
              </w:rPr>
              <w:t>Почтовый, дом 12/1</w:t>
            </w:r>
          </w:p>
        </w:tc>
      </w:tr>
      <w:tr>
        <w:trPr>
          <w:trHeight w:val="1555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>35a0a1d1-79b4-40fe-80d0-2398ab4c65b8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34:04:030002:962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34:04:030002:1194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Прохладный, дом 2/1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>6b3285b1-736b-42fe-a7fb-ad1b060ca284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34:04:030002:1276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Центральная, дом 41/1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>221cb6b3-cf58-41b1-a33f-d788ca4e54b1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34:04:030002:1262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Центральная, дом 31/2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6ad1d7df-3042-42d3-b025-6c5326adc26a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34:04:030002:1214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Степная, дом 17/1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7ced73b8-385f-4f21-ab24-46c14e28137e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34:04:030002:1281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Степная, дом 3/1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>c03411ab-120f-4957-b195-c66c59b1e96f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34:04:030002:996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34:04:030002:1201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Степная, дом 5/2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>4b4c9154-5e5d-42dd-82bc-52b80afb0f19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34:04:030002:1645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Центральная, дом 31/1</w:t>
            </w:r>
          </w:p>
        </w:tc>
      </w:tr>
    </w:tbl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 момента его подписания.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  <w:t xml:space="preserve">Глава Сергиевского 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/>
        <w:t>сельского поселения                                                     А.В.Иордатий</w:t>
      </w:r>
    </w:p>
    <w:sectPr>
      <w:type w:val="nextPage"/>
      <w:pgSz w:w="11906" w:h="16838"/>
      <w:pgMar w:left="1417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mbria">
    <w:charset w:val="cc"/>
    <w:family w:val="roman"/>
    <w:pitch w:val="variable"/>
  </w:font>
  <w:font w:name="Roboto">
    <w:altName w:val="sans-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imes New Roman" w:cs="Times New Roman"/>
        <w:color w:val="000000"/>
        <w:sz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939bc"/>
    <w:pPr>
      <w:widowControl/>
      <w:suppressAutoHyphens w:val="true"/>
      <w:bidi w:val="0"/>
      <w:spacing w:lineRule="auto" w:line="276" w:before="0" w:after="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link w:val="1"/>
    <w:uiPriority w:val="9"/>
    <w:qFormat/>
    <w:rsid w:val="003939bc"/>
    <w:pPr>
      <w:spacing w:before="120" w:after="120"/>
      <w:outlineLvl w:val="0"/>
    </w:pPr>
    <w:rPr>
      <w:b/>
      <w:sz w:val="32"/>
    </w:rPr>
  </w:style>
  <w:style w:type="paragraph" w:styleId="Heading2" w:customStyle="1">
    <w:name w:val="heading 2"/>
    <w:basedOn w:val="Normal"/>
    <w:next w:val="Normal"/>
    <w:link w:val="21"/>
    <w:uiPriority w:val="9"/>
    <w:qFormat/>
    <w:rsid w:val="003939bc"/>
    <w:pPr>
      <w:spacing w:before="120" w:after="120"/>
      <w:outlineLvl w:val="1"/>
    </w:pPr>
    <w:rPr>
      <w:b/>
      <w:color w:val="00A0FF"/>
      <w:sz w:val="26"/>
    </w:rPr>
  </w:style>
  <w:style w:type="paragraph" w:styleId="Heading3" w:customStyle="1">
    <w:name w:val="heading 3"/>
    <w:basedOn w:val="Normal"/>
    <w:next w:val="Normal"/>
    <w:link w:val="3"/>
    <w:uiPriority w:val="9"/>
    <w:qFormat/>
    <w:rsid w:val="003939bc"/>
    <w:pPr>
      <w:outlineLvl w:val="2"/>
    </w:pPr>
    <w:rPr>
      <w:b/>
      <w:i/>
    </w:rPr>
  </w:style>
  <w:style w:type="paragraph" w:styleId="Heading4" w:customStyle="1">
    <w:name w:val="heading 4"/>
    <w:basedOn w:val="Normal"/>
    <w:next w:val="Normal"/>
    <w:link w:val="41"/>
    <w:uiPriority w:val="9"/>
    <w:qFormat/>
    <w:rsid w:val="003939bc"/>
    <w:pPr>
      <w:spacing w:before="120" w:after="120"/>
      <w:outlineLvl w:val="3"/>
    </w:pPr>
    <w:rPr>
      <w:b/>
      <w:color w:val="595959"/>
      <w:sz w:val="26"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3939bc"/>
    <w:pPr>
      <w:spacing w:before="120" w:after="120"/>
      <w:outlineLvl w:val="4"/>
    </w:pPr>
    <w:rPr>
      <w:b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sid w:val="003939bc"/>
    <w:rPr>
      <w:rFonts w:ascii="XO Thames" w:hAnsi="XO Thames"/>
      <w:sz w:val="24"/>
    </w:rPr>
  </w:style>
  <w:style w:type="character" w:styleId="2" w:customStyle="1">
    <w:name w:val="Оглавление 2 Знак"/>
    <w:qFormat/>
    <w:rsid w:val="003939bc"/>
    <w:rPr/>
  </w:style>
  <w:style w:type="character" w:styleId="4" w:customStyle="1">
    <w:name w:val="Оглавление 4 Знак"/>
    <w:qFormat/>
    <w:rsid w:val="003939bc"/>
    <w:rPr/>
  </w:style>
  <w:style w:type="character" w:styleId="6" w:customStyle="1">
    <w:name w:val="Оглавление 6 Знак"/>
    <w:qFormat/>
    <w:rsid w:val="003939bc"/>
    <w:rPr/>
  </w:style>
  <w:style w:type="character" w:styleId="7" w:customStyle="1">
    <w:name w:val="Оглавление 7 Знак"/>
    <w:qFormat/>
    <w:rsid w:val="003939bc"/>
    <w:rPr/>
  </w:style>
  <w:style w:type="character" w:styleId="3" w:customStyle="1">
    <w:name w:val="Заголовок 3 Знак"/>
    <w:qFormat/>
    <w:rsid w:val="003939bc"/>
    <w:rPr>
      <w:rFonts w:ascii="XO Thames" w:hAnsi="XO Thames"/>
      <w:b/>
      <w:i/>
      <w:color w:val="000000"/>
    </w:rPr>
  </w:style>
  <w:style w:type="character" w:styleId="31" w:customStyle="1">
    <w:name w:val="Оглавление 3 Знак"/>
    <w:qFormat/>
    <w:rsid w:val="003939bc"/>
    <w:rPr/>
  </w:style>
  <w:style w:type="character" w:styleId="5" w:customStyle="1">
    <w:name w:val="Заголовок 5 Знак"/>
    <w:qFormat/>
    <w:rsid w:val="003939bc"/>
    <w:rPr>
      <w:rFonts w:ascii="XO Thames" w:hAnsi="XO Thames"/>
      <w:b/>
      <w:color w:val="000000"/>
      <w:sz w:val="22"/>
    </w:rPr>
  </w:style>
  <w:style w:type="character" w:styleId="11" w:customStyle="1">
    <w:name w:val="Заголовок 1 Знак"/>
    <w:qFormat/>
    <w:rsid w:val="003939bc"/>
    <w:rPr>
      <w:rFonts w:ascii="XO Thames" w:hAnsi="XO Thames"/>
      <w:b/>
      <w:sz w:val="32"/>
    </w:rPr>
  </w:style>
  <w:style w:type="character" w:styleId="Hyperlink" w:customStyle="1">
    <w:name w:val="Hyperlink"/>
    <w:qFormat/>
    <w:rsid w:val="003939bc"/>
    <w:rPr>
      <w:color w:val="0000FF"/>
      <w:u w:val="single"/>
    </w:rPr>
  </w:style>
  <w:style w:type="character" w:styleId="Footnote" w:customStyle="1">
    <w:name w:val="Footnote"/>
    <w:link w:val="Footnote1"/>
    <w:qFormat/>
    <w:rsid w:val="003939bc"/>
    <w:rPr>
      <w:rFonts w:ascii="XO Thames" w:hAnsi="XO Thames"/>
      <w:sz w:val="22"/>
    </w:rPr>
  </w:style>
  <w:style w:type="character" w:styleId="12" w:customStyle="1">
    <w:name w:val="Оглавление 1 Знак"/>
    <w:qFormat/>
    <w:rsid w:val="003939bc"/>
    <w:rPr>
      <w:rFonts w:ascii="XO Thames" w:hAnsi="XO Thames"/>
      <w:b/>
    </w:rPr>
  </w:style>
  <w:style w:type="character" w:styleId="HeaderandFooter" w:customStyle="1">
    <w:name w:val="Header and Footer"/>
    <w:qFormat/>
    <w:rsid w:val="003939bc"/>
    <w:rPr>
      <w:rFonts w:ascii="XO Thames" w:hAnsi="XO Thames"/>
      <w:sz w:val="20"/>
    </w:rPr>
  </w:style>
  <w:style w:type="character" w:styleId="9" w:customStyle="1">
    <w:name w:val="Оглавление 9 Знак"/>
    <w:qFormat/>
    <w:rsid w:val="003939bc"/>
    <w:rPr/>
  </w:style>
  <w:style w:type="character" w:styleId="8" w:customStyle="1">
    <w:name w:val="Оглавление 8 Знак"/>
    <w:qFormat/>
    <w:rsid w:val="003939bc"/>
    <w:rPr/>
  </w:style>
  <w:style w:type="character" w:styleId="51" w:customStyle="1">
    <w:name w:val="Оглавление 5 Знак"/>
    <w:qFormat/>
    <w:rsid w:val="003939bc"/>
    <w:rPr/>
  </w:style>
  <w:style w:type="character" w:styleId="Style9" w:customStyle="1">
    <w:name w:val="Подзаголовок Знак"/>
    <w:qFormat/>
    <w:rsid w:val="003939bc"/>
    <w:rPr>
      <w:rFonts w:ascii="XO Thames" w:hAnsi="XO Thames"/>
      <w:i/>
      <w:color w:val="616161"/>
      <w:sz w:val="24"/>
    </w:rPr>
  </w:style>
  <w:style w:type="character" w:styleId="toc10" w:customStyle="1">
    <w:name w:val="toc 10"/>
    <w:qFormat/>
    <w:rsid w:val="003939bc"/>
    <w:rPr/>
  </w:style>
  <w:style w:type="character" w:styleId="Style10" w:customStyle="1">
    <w:name w:val="Заголовок Знак"/>
    <w:qFormat/>
    <w:rsid w:val="003939bc"/>
    <w:rPr>
      <w:rFonts w:ascii="XO Thames" w:hAnsi="XO Thames"/>
      <w:b/>
      <w:sz w:val="52"/>
    </w:rPr>
  </w:style>
  <w:style w:type="character" w:styleId="41" w:customStyle="1">
    <w:name w:val="Заголовок 4 Знак"/>
    <w:qFormat/>
    <w:rsid w:val="003939bc"/>
    <w:rPr>
      <w:rFonts w:ascii="XO Thames" w:hAnsi="XO Thames"/>
      <w:b/>
      <w:color w:val="595959"/>
      <w:sz w:val="26"/>
    </w:rPr>
  </w:style>
  <w:style w:type="character" w:styleId="21" w:customStyle="1">
    <w:name w:val="Заголовок 2 Знак"/>
    <w:qFormat/>
    <w:rsid w:val="003939bc"/>
    <w:rPr>
      <w:rFonts w:ascii="XO Thames" w:hAnsi="XO Thames"/>
      <w:b/>
      <w:color w:val="00A0FF"/>
      <w:sz w:val="26"/>
    </w:rPr>
  </w:style>
  <w:style w:type="character" w:styleId="Style11" w:customStyle="1">
    <w:name w:val="Основной текст Знак"/>
    <w:basedOn w:val="DefaultParagraphFont"/>
    <w:uiPriority w:val="1"/>
    <w:qFormat/>
    <w:rsid w:val="00832fe9"/>
    <w:rPr>
      <w:rFonts w:ascii="Times New Roman" w:hAnsi="Times New Roman"/>
      <w:i/>
      <w:iCs/>
      <w:color w:val="auto"/>
      <w:sz w:val="28"/>
      <w:szCs w:val="28"/>
      <w:lang w:eastAsia="en-US"/>
    </w:rPr>
  </w:style>
  <w:style w:type="character" w:styleId="ConsPlusNormal1" w:customStyle="1">
    <w:name w:val="ConsPlusNormal1"/>
    <w:link w:val="ConsPlusNormal"/>
    <w:uiPriority w:val="99"/>
    <w:qFormat/>
    <w:locked/>
    <w:rsid w:val="00832fe9"/>
    <w:rPr>
      <w:rFonts w:ascii="Times New Roman" w:hAnsi="Times New Roman"/>
      <w:color w:val="auto"/>
      <w:szCs w:val="24"/>
    </w:rPr>
  </w:style>
  <w:style w:type="character" w:styleId="HTML" w:customStyle="1">
    <w:name w:val="Стандартный HTML Знак"/>
    <w:basedOn w:val="DefaultParagraphFont"/>
    <w:uiPriority w:val="99"/>
    <w:semiHidden/>
    <w:qFormat/>
    <w:rsid w:val="00900bd1"/>
    <w:rPr>
      <w:rFonts w:ascii="Courier New" w:hAnsi="Courier New"/>
      <w:color w:val="auto"/>
      <w:sz w:val="20"/>
    </w:rPr>
  </w:style>
  <w:style w:type="character" w:styleId="Style12">
    <w:name w:val="Подпись к таблице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4pt">
    <w:name w:val="Подпись к таблице + Интервал 4 pt"/>
    <w:basedOn w:val="Style1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0"/>
      <w:w w:val="100"/>
      <w:sz w:val="26"/>
      <w:szCs w:val="26"/>
      <w:u w:val="none"/>
      <w:lang w:val="ru-RU" w:eastAsia="ru-RU" w:bidi="ru-RU"/>
    </w:rPr>
  </w:style>
  <w:style w:type="character" w:styleId="22">
    <w:name w:val="Основной текст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3">
    <w:name w:val="Основной текст (2)"/>
    <w:basedOn w:val="2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Style13" w:customStyle="1">
    <w:name w:val="Заголовок"/>
    <w:basedOn w:val="Normal"/>
    <w:next w:val="BodyText"/>
    <w:qFormat/>
    <w:rsid w:val="003939b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rsid w:val="00832fe9"/>
    <w:pPr>
      <w:widowControl w:val="false"/>
      <w:spacing w:lineRule="auto" w:line="240"/>
    </w:pPr>
    <w:rPr>
      <w:rFonts w:ascii="Times New Roman" w:hAnsi="Times New Roman"/>
      <w:i/>
      <w:iCs/>
      <w:color w:val="auto"/>
      <w:sz w:val="28"/>
      <w:szCs w:val="28"/>
      <w:lang w:eastAsia="en-US"/>
    </w:rPr>
  </w:style>
  <w:style w:type="paragraph" w:styleId="List">
    <w:name w:val="List"/>
    <w:basedOn w:val="BodyText"/>
    <w:rsid w:val="003939bc"/>
    <w:pPr/>
    <w:rPr>
      <w:rFonts w:cs="Mangal"/>
    </w:rPr>
  </w:style>
  <w:style w:type="paragraph" w:styleId="Caption" w:customStyle="1">
    <w:name w:val="caption"/>
    <w:basedOn w:val="Normal"/>
    <w:qFormat/>
    <w:rsid w:val="003939bc"/>
    <w:pPr>
      <w:suppressLineNumbers/>
      <w:spacing w:before="120" w:after="120"/>
    </w:pPr>
    <w:rPr>
      <w:rFonts w:cs="Mangal"/>
      <w:i/>
      <w:iCs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3939bc"/>
    <w:pPr>
      <w:suppressLineNumbers/>
    </w:pPr>
    <w:rPr>
      <w:rFonts w:cs="Mangal"/>
    </w:rPr>
  </w:style>
  <w:style w:type="paragraph" w:styleId="TOC2" w:customStyle="1">
    <w:name w:val="toc 2"/>
    <w:basedOn w:val="Normal"/>
    <w:next w:val="Normal"/>
    <w:link w:val="21"/>
    <w:uiPriority w:val="39"/>
    <w:rsid w:val="003939bc"/>
    <w:pPr>
      <w:ind w:left="200"/>
    </w:pPr>
    <w:rPr/>
  </w:style>
  <w:style w:type="paragraph" w:styleId="TOC4" w:customStyle="1">
    <w:name w:val="toc 4"/>
    <w:basedOn w:val="Normal"/>
    <w:next w:val="Normal"/>
    <w:link w:val="41"/>
    <w:uiPriority w:val="39"/>
    <w:rsid w:val="003939bc"/>
    <w:pPr>
      <w:ind w:left="600"/>
    </w:pPr>
    <w:rPr/>
  </w:style>
  <w:style w:type="paragraph" w:styleId="TOC6" w:customStyle="1">
    <w:name w:val="toc 6"/>
    <w:basedOn w:val="Normal"/>
    <w:next w:val="Normal"/>
    <w:uiPriority w:val="39"/>
    <w:rsid w:val="003939bc"/>
    <w:pPr>
      <w:ind w:left="1000"/>
    </w:pPr>
    <w:rPr/>
  </w:style>
  <w:style w:type="paragraph" w:styleId="TOC7" w:customStyle="1">
    <w:name w:val="toc 7"/>
    <w:basedOn w:val="Normal"/>
    <w:next w:val="Normal"/>
    <w:uiPriority w:val="39"/>
    <w:rsid w:val="003939bc"/>
    <w:pPr>
      <w:ind w:left="1200"/>
    </w:pPr>
    <w:rPr/>
  </w:style>
  <w:style w:type="paragraph" w:styleId="TOC3" w:customStyle="1">
    <w:name w:val="toc 3"/>
    <w:basedOn w:val="Normal"/>
    <w:next w:val="Normal"/>
    <w:link w:val="31"/>
    <w:uiPriority w:val="39"/>
    <w:rsid w:val="003939bc"/>
    <w:pPr>
      <w:ind w:left="400"/>
    </w:pPr>
    <w:rPr/>
  </w:style>
  <w:style w:type="paragraph" w:styleId="13" w:customStyle="1">
    <w:name w:val="Гиперссылка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FF"/>
      <w:kern w:val="0"/>
      <w:sz w:val="24"/>
      <w:szCs w:val="20"/>
      <w:u w:val="single"/>
      <w:lang w:val="ru-RU" w:eastAsia="ru-RU" w:bidi="ar-SA"/>
    </w:rPr>
  </w:style>
  <w:style w:type="paragraph" w:styleId="Footnote1" w:customStyle="1">
    <w:name w:val="Footnote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 w:customStyle="1">
    <w:name w:val="toc 1"/>
    <w:basedOn w:val="Normal"/>
    <w:next w:val="Normal"/>
    <w:uiPriority w:val="39"/>
    <w:rsid w:val="003939bc"/>
    <w:pPr/>
    <w:rPr>
      <w:b/>
    </w:rPr>
  </w:style>
  <w:style w:type="paragraph" w:styleId="user2" w:customStyle="1">
    <w:name w:val="Колонтитулы (user)"/>
    <w:qFormat/>
    <w:rsid w:val="003939bc"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 w:customStyle="1">
    <w:name w:val="toc 9"/>
    <w:basedOn w:val="Normal"/>
    <w:next w:val="Normal"/>
    <w:uiPriority w:val="39"/>
    <w:rsid w:val="003939bc"/>
    <w:pPr>
      <w:ind w:left="1600"/>
    </w:pPr>
    <w:rPr/>
  </w:style>
  <w:style w:type="paragraph" w:styleId="TOC8" w:customStyle="1">
    <w:name w:val="toc 8"/>
    <w:basedOn w:val="Normal"/>
    <w:next w:val="Normal"/>
    <w:uiPriority w:val="39"/>
    <w:rsid w:val="003939bc"/>
    <w:pPr>
      <w:ind w:left="1400"/>
    </w:pPr>
    <w:rPr/>
  </w:style>
  <w:style w:type="paragraph" w:styleId="TOC5" w:customStyle="1">
    <w:name w:val="toc 5"/>
    <w:basedOn w:val="Normal"/>
    <w:next w:val="Normal"/>
    <w:link w:val="51"/>
    <w:uiPriority w:val="39"/>
    <w:rsid w:val="003939bc"/>
    <w:pPr>
      <w:ind w:left="800"/>
    </w:pPr>
    <w:rPr/>
  </w:style>
  <w:style w:type="paragraph" w:styleId="Subtitle">
    <w:name w:val="Subtitle"/>
    <w:basedOn w:val="Normal"/>
    <w:next w:val="Normal"/>
    <w:uiPriority w:val="11"/>
    <w:qFormat/>
    <w:rsid w:val="003939bc"/>
    <w:pPr/>
    <w:rPr>
      <w:i/>
      <w:color w:val="616161"/>
    </w:rPr>
  </w:style>
  <w:style w:type="paragraph" w:styleId="toc101" w:customStyle="1">
    <w:name w:val="toc 101"/>
    <w:next w:val="Normal"/>
    <w:uiPriority w:val="39"/>
    <w:qFormat/>
    <w:rsid w:val="003939bc"/>
    <w:pPr>
      <w:widowControl/>
      <w:suppressAutoHyphens w:val="true"/>
      <w:bidi w:val="0"/>
      <w:spacing w:before="0" w:after="0"/>
      <w:ind w:left="180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basedOn w:val="Normal"/>
    <w:next w:val="Normal"/>
    <w:uiPriority w:val="10"/>
    <w:qFormat/>
    <w:rsid w:val="003939bc"/>
    <w:pPr/>
    <w:rPr>
      <w:b/>
      <w:sz w:val="52"/>
    </w:rPr>
  </w:style>
  <w:style w:type="paragraph" w:styleId="ListParagraph">
    <w:name w:val="List Paragraph"/>
    <w:basedOn w:val="Normal"/>
    <w:uiPriority w:val="34"/>
    <w:qFormat/>
    <w:rsid w:val="00832fe9"/>
    <w:pPr>
      <w:widowControl w:val="false"/>
      <w:spacing w:lineRule="auto" w:line="240"/>
      <w:ind w:firstLine="710" w:left="100" w:right="187"/>
      <w:jc w:val="both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832fe9"/>
    <w:pPr>
      <w:widowControl w:val="false"/>
      <w:spacing w:lineRule="auto" w:line="240" w:before="101" w:after="0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ConsPlusNormal" w:customStyle="1">
    <w:name w:val="ConsPlusNormal"/>
    <w:link w:val="ConsPlusNormal1"/>
    <w:uiPriority w:val="99"/>
    <w:qFormat/>
    <w:rsid w:val="00832fe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semiHidden/>
    <w:unhideWhenUsed/>
    <w:qFormat/>
    <w:rsid w:val="00900bd1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</w:pPr>
    <w:rPr>
      <w:rFonts w:ascii="Courier New" w:hAnsi="Courier New"/>
      <w:color w:val="auto"/>
      <w:sz w:val="20"/>
    </w:rPr>
  </w:style>
  <w:style w:type="paragraph" w:styleId="NoSpacing">
    <w:name w:val="No Spacing"/>
    <w:qFormat/>
    <w:rsid w:val="003939bc"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5">
    <w:name w:val="Подпись к таблице"/>
    <w:basedOn w:val="Normal"/>
    <w:qFormat/>
    <w:pPr>
      <w:shd w:val="clear" w:color="auto" w:fill="FFFFFF"/>
      <w:spacing w:lineRule="exact" w:line="306"/>
      <w:ind w:firstLine="76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211">
    <w:name w:val="Основной текст (2)1"/>
    <w:basedOn w:val="Normal"/>
    <w:qFormat/>
    <w:pPr>
      <w:shd w:val="clear" w:color="auto" w:fill="FFFFFF"/>
      <w:spacing w:lineRule="exact" w:line="567" w:before="280" w:after="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32fe9"/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8439-1AC0-4C47-99BF-899CD2D5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Application>LibreOffice/25.8.5.2$Windows_X86_64 LibreOffice_project/9c8b85f387cc00a89945a79c9e6239f32e450ac2</Application>
  <AppVersion>15.0000</AppVersion>
  <Pages>2</Pages>
  <Words>306</Words>
  <Characters>2829</Characters>
  <CharactersWithSpaces>3307</CharactersWithSpaces>
  <Paragraphs>47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2021-09-24T06:12:00Z</dcterms:created>
  <dc:creator>OS-10</dc:creator>
  <dc:description/>
  <dc:language>ru-RU</dc:language>
  <cp:lastModifiedBy/>
  <cp:lastPrinted>2026-04-02T15:20:30Z</cp:lastPrinted>
  <dcterms:modified xsi:type="dcterms:W3CDTF">2026-04-02T15:24:09Z</dcterms:modified>
  <cp:revision>136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