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center"/>
        <w:rPr>
          <w:rFonts w:ascii="Times New Roman CYR" w:hAnsi="Times New Roman CYR"/>
          <w:b/>
          <w:sz w:val="24"/>
        </w:rPr>
      </w:pPr>
      <w:r>
        <w:rPr>
          <w:b/>
          <w:sz w:val="28"/>
        </w:rPr>
        <w:t>ПОСТАНОВЛЕНИЕ</w:t>
        <w:br/>
        <w:t xml:space="preserve">АДМИНИСТРАЦИИ </w:t>
      </w:r>
      <w:r>
        <w:rPr>
          <w:b/>
          <w:sz w:val="28"/>
        </w:rPr>
        <w:t>СЕРГИЕВСКОГО</w:t>
      </w:r>
      <w:r>
        <w:rPr>
          <w:b/>
          <w:sz w:val="28"/>
        </w:rPr>
        <w:t xml:space="preserve"> СЕЛЬСКОГО ПОСЕЛЕНИЯ</w:t>
      </w:r>
    </w:p>
    <w:p>
      <w:pPr>
        <w:pStyle w:val="Normal"/>
        <w:widowControl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>ДАНИЛОВСКОГО МУНИЦИПАЛЬНОГО РАЙОНА</w:t>
      </w:r>
    </w:p>
    <w:p>
      <w:pPr>
        <w:pStyle w:val="Normal"/>
        <w:keepNext w:val="true"/>
        <w:widowControl/>
        <w:numPr>
          <w:ilvl w:val="0"/>
          <w:numId w:val="0"/>
        </w:numPr>
        <w:pBdr>
          <w:bottom w:val="single" w:sz="24" w:space="1" w:color="000000"/>
        </w:pBdr>
        <w:spacing w:before="0" w:after="60"/>
        <w:ind w:hanging="0" w:start="0"/>
        <w:jc w:val="center"/>
        <w:outlineLvl w:val="1"/>
        <w:rPr>
          <w:b/>
          <w:sz w:val="28"/>
        </w:rPr>
      </w:pPr>
      <w:r>
        <w:rPr>
          <w:b/>
          <w:sz w:val="28"/>
        </w:rPr>
        <w:t>ВОЛГОГРАДСКОЙ ОБЛАСТИ</w:t>
      </w:r>
    </w:p>
    <w:p>
      <w:pPr>
        <w:pStyle w:val="Normal"/>
        <w:widowControl/>
        <w:tabs>
          <w:tab w:val="clear" w:pos="720"/>
          <w:tab w:val="left" w:pos="945" w:leader="none"/>
        </w:tabs>
        <w:ind w:firstLine="709" w:start="0" w:end="0"/>
        <w:rPr>
          <w:sz w:val="16"/>
        </w:rPr>
      </w:pPr>
      <w:r>
        <w:rPr>
          <w:sz w:val="16"/>
        </w:rPr>
      </w:r>
    </w:p>
    <w:p>
      <w:pPr>
        <w:pStyle w:val="Normal"/>
        <w:widowControl/>
        <w:tabs>
          <w:tab w:val="clear" w:pos="720"/>
          <w:tab w:val="left" w:pos="945" w:leader="none"/>
        </w:tabs>
        <w:rPr>
          <w:sz w:val="28"/>
        </w:rPr>
      </w:pPr>
      <w:r>
        <w:rPr>
          <w:sz w:val="28"/>
        </w:rPr>
        <w:t xml:space="preserve">от  </w:t>
      </w:r>
      <w:r>
        <w:rPr>
          <w:sz w:val="28"/>
        </w:rPr>
        <w:t>25</w:t>
      </w:r>
      <w:r>
        <w:rPr>
          <w:sz w:val="28"/>
        </w:rPr>
        <w:t xml:space="preserve"> мая 2026 г.                                  № </w:t>
      </w:r>
      <w:r>
        <w:rPr>
          <w:sz w:val="28"/>
        </w:rPr>
        <w:t>41</w:t>
      </w:r>
    </w:p>
    <w:p>
      <w:pPr>
        <w:pStyle w:val="Normal"/>
        <w:widowControl/>
        <w:tabs>
          <w:tab w:val="clear" w:pos="720"/>
          <w:tab w:val="left" w:pos="945" w:leader="none"/>
        </w:tabs>
        <w:ind w:firstLine="709" w:start="0" w:end="991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ind w:hanging="0" w:start="0" w:end="991"/>
        <w:jc w:val="both"/>
        <w:rPr>
          <w:sz w:val="28"/>
        </w:rPr>
      </w:pPr>
      <w:r>
        <w:rPr>
          <w:sz w:val="28"/>
        </w:rPr>
        <w:t xml:space="preserve">Об утверждении Правил представления лицом, поступающим на работу на должность руководителя муниципального учреждения </w:t>
      </w:r>
      <w:r>
        <w:rPr>
          <w:b w:val="false"/>
          <w:bCs w:val="false"/>
          <w:sz w:val="28"/>
        </w:rPr>
        <w:t>Сергиевского</w:t>
      </w:r>
      <w:r>
        <w:rPr>
          <w:sz w:val="28"/>
        </w:rPr>
        <w:t xml:space="preserve"> сельского поселения Даниловского муниципального района Волгоградской области, а также руководителем муниципального учреждения </w:t>
      </w:r>
      <w:r>
        <w:rPr>
          <w:b w:val="false"/>
          <w:bCs w:val="false"/>
          <w:sz w:val="28"/>
        </w:rPr>
        <w:t>Сергиевского</w:t>
      </w:r>
      <w:r>
        <w:rPr>
          <w:sz w:val="28"/>
        </w:rPr>
        <w:t xml:space="preserve"> сельского поселения Даниловского муниципального района Волгоградской области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 xml:space="preserve">В соответствии со статьей 281.1 Трудового кодекса Российской Федерации, статьей 8 Федерального закона от 25.12.2008 № 273-ФЗ «О противодействии коррупции», пунктом 2 постановления Правительства Российской Федерации от 13.03.2013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руководствуясь Уставом </w:t>
      </w:r>
      <w:r>
        <w:rPr>
          <w:b w:val="false"/>
          <w:bCs w:val="false"/>
          <w:sz w:val="28"/>
        </w:rPr>
        <w:t xml:space="preserve">Сергиевского </w:t>
      </w:r>
      <w:r>
        <w:rPr>
          <w:sz w:val="28"/>
        </w:rPr>
        <w:t xml:space="preserve">сельского поселения Даниловского муниципального района Волгоградской области, администрация </w:t>
      </w:r>
      <w:r>
        <w:rPr>
          <w:b w:val="false"/>
          <w:bCs w:val="false"/>
          <w:sz w:val="28"/>
        </w:rPr>
        <w:t>Сергиевского</w:t>
      </w:r>
      <w:r>
        <w:rPr>
          <w:sz w:val="28"/>
        </w:rPr>
        <w:t xml:space="preserve"> сельского поселения Даниловского муниципального района Волгоградской области</w:t>
      </w:r>
    </w:p>
    <w:p>
      <w:pPr>
        <w:pStyle w:val="Normal"/>
        <w:rPr>
          <w:b/>
          <w:sz w:val="28"/>
        </w:rPr>
      </w:pPr>
      <w:r>
        <w:rPr>
          <w:b/>
          <w:sz w:val="28"/>
        </w:rPr>
        <w:t>ПОСТАНОВЛЯЕТ: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 xml:space="preserve">1. Утвердить прилагаемые Правила представления лицом, поступающим на работу на должность руководителя муниципального учреждения </w:t>
      </w:r>
      <w:r>
        <w:rPr>
          <w:b w:val="false"/>
          <w:bCs w:val="false"/>
          <w:sz w:val="28"/>
        </w:rPr>
        <w:t>Сергиевского</w:t>
      </w:r>
      <w:r>
        <w:rPr>
          <w:sz w:val="28"/>
        </w:rPr>
        <w:t xml:space="preserve"> сельского поселения Даниловского муниципального района Волгоградской области, а также руководителем муниципального учреждения </w:t>
      </w:r>
      <w:r>
        <w:rPr>
          <w:b w:val="false"/>
          <w:bCs w:val="false"/>
          <w:sz w:val="28"/>
        </w:rPr>
        <w:t>Сергиевского</w:t>
      </w:r>
      <w:r>
        <w:rPr>
          <w:sz w:val="28"/>
        </w:rPr>
        <w:t xml:space="preserve"> сельского поселения Даниловского муниципального района Волгоградской области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>2. Настоящее постановление подлежит официальному обнародованию путем официального опубликования.</w:t>
      </w:r>
    </w:p>
    <w:p>
      <w:pPr>
        <w:pStyle w:val="Normal"/>
        <w:widowControl/>
        <w:jc w:val="end"/>
        <w:rPr>
          <w:color w:val="FF0000"/>
          <w:sz w:val="28"/>
        </w:rPr>
      </w:pPr>
      <w:r>
        <w:rPr>
          <w:color w:val="FF0000"/>
          <w:sz w:val="28"/>
        </w:rPr>
      </w:r>
    </w:p>
    <w:p>
      <w:pPr>
        <w:pStyle w:val="Normal"/>
        <w:widowControl/>
        <w:jc w:val="both"/>
        <w:rPr>
          <w:sz w:val="28"/>
        </w:rPr>
      </w:pPr>
      <w:r>
        <w:rPr>
          <w:sz w:val="28"/>
        </w:rPr>
        <w:t xml:space="preserve">Глава </w:t>
      </w:r>
      <w:r>
        <w:rPr>
          <w:b w:val="false"/>
          <w:bCs w:val="false"/>
          <w:sz w:val="28"/>
        </w:rPr>
        <w:t>Сергиевского</w:t>
      </w:r>
      <w:r>
        <w:rPr>
          <w:b/>
          <w:sz w:val="28"/>
        </w:rPr>
        <w:t xml:space="preserve"> </w:t>
      </w:r>
      <w:r>
        <w:rPr>
          <w:sz w:val="28"/>
        </w:rPr>
        <w:t>сельского поселения</w:t>
        <w:tab/>
        <w:t xml:space="preserve">                      </w:t>
      </w:r>
      <w:r>
        <w:rPr>
          <w:sz w:val="28"/>
        </w:rPr>
        <w:t>Иордатий А.В.</w:t>
      </w:r>
      <w:r>
        <w:br w:type="page"/>
      </w:r>
    </w:p>
    <w:p>
      <w:pPr>
        <w:pStyle w:val="Normal"/>
        <w:widowControl/>
        <w:spacing w:before="0" w:after="0"/>
        <w:jc w:val="end"/>
        <w:rPr>
          <w:sz w:val="24"/>
        </w:rPr>
      </w:pPr>
      <w:r>
        <w:rPr>
          <w:sz w:val="24"/>
        </w:rPr>
        <w:t>УТВЕРЖДЕНЫ</w:t>
      </w:r>
    </w:p>
    <w:p>
      <w:pPr>
        <w:pStyle w:val="Normal"/>
        <w:widowControl/>
        <w:jc w:val="end"/>
        <w:rPr>
          <w:sz w:val="24"/>
        </w:rPr>
      </w:pPr>
      <w:r>
        <w:rPr>
          <w:sz w:val="24"/>
        </w:rPr>
        <w:t>постановлением администрации</w:t>
      </w:r>
    </w:p>
    <w:p>
      <w:pPr>
        <w:pStyle w:val="Normal"/>
        <w:widowControl/>
        <w:jc w:val="end"/>
        <w:rPr>
          <w:sz w:val="24"/>
        </w:rPr>
      </w:pPr>
      <w:r>
        <w:rPr>
          <w:b w:val="false"/>
          <w:bCs w:val="false"/>
          <w:sz w:val="24"/>
          <w:szCs w:val="24"/>
        </w:rPr>
        <w:t>Сергиевского</w:t>
      </w:r>
      <w:r>
        <w:rPr>
          <w:sz w:val="24"/>
        </w:rPr>
        <w:t xml:space="preserve"> сельского поселения</w:t>
      </w:r>
    </w:p>
    <w:p>
      <w:pPr>
        <w:pStyle w:val="Normal"/>
        <w:widowControl/>
        <w:jc w:val="end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Даниловского муниципального района</w:t>
      </w:r>
    </w:p>
    <w:p>
      <w:pPr>
        <w:pStyle w:val="Normal"/>
        <w:widowControl/>
        <w:jc w:val="end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Волгоградской области</w:t>
      </w:r>
    </w:p>
    <w:p>
      <w:pPr>
        <w:pStyle w:val="Normal"/>
        <w:widowControl/>
        <w:jc w:val="end"/>
        <w:rPr>
          <w:sz w:val="28"/>
        </w:rPr>
      </w:pPr>
      <w:r>
        <w:rPr>
          <w:sz w:val="24"/>
        </w:rPr>
        <w:t xml:space="preserve"> </w:t>
      </w:r>
      <w:r>
        <w:rPr>
          <w:sz w:val="24"/>
        </w:rPr>
        <w:t xml:space="preserve">от </w:t>
      </w:r>
      <w:r>
        <w:rPr>
          <w:sz w:val="24"/>
        </w:rPr>
        <w:t xml:space="preserve">25 </w:t>
      </w:r>
      <w:r>
        <w:rPr>
          <w:sz w:val="24"/>
        </w:rPr>
        <w:t xml:space="preserve">мая 2026 г. № </w:t>
      </w:r>
      <w:r>
        <w:rPr>
          <w:sz w:val="24"/>
          <w:szCs w:val="24"/>
        </w:rPr>
        <w:t>41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widowControl/>
        <w:jc w:val="center"/>
        <w:rPr>
          <w:b/>
          <w:sz w:val="28"/>
        </w:rPr>
      </w:pPr>
      <w:r>
        <w:rPr>
          <w:b/>
          <w:sz w:val="28"/>
        </w:rPr>
        <w:t>Правила</w:t>
        <w:br/>
        <w:t xml:space="preserve">представления лицом, поступающим на работу на должность руководителя муниципального учреждения </w:t>
      </w:r>
      <w:r>
        <w:rPr>
          <w:b/>
          <w:bCs/>
          <w:sz w:val="28"/>
        </w:rPr>
        <w:t>Сергиевского</w:t>
      </w:r>
      <w:r>
        <w:rPr>
          <w:b/>
          <w:sz w:val="28"/>
        </w:rPr>
        <w:t xml:space="preserve"> сельского поселения Даниловского муниципального района Волгоградской области, а также руководителем муниципального учреждения </w:t>
      </w:r>
      <w:r>
        <w:rPr>
          <w:b/>
          <w:bCs/>
          <w:sz w:val="28"/>
        </w:rPr>
        <w:t>Сергиевского</w:t>
      </w:r>
      <w:r>
        <w:rPr>
          <w:b/>
          <w:sz w:val="28"/>
        </w:rPr>
        <w:t xml:space="preserve"> сельского поселения Даниловского муниципального района Волгоградской области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<w:br/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 xml:space="preserve">1. Настоящие Правила устанавливают порядок представления лицом, поступающим на работу на должность руководителя муниципального учреждения </w:t>
      </w:r>
      <w:r>
        <w:rPr>
          <w:b w:val="false"/>
          <w:bCs w:val="false"/>
          <w:sz w:val="28"/>
        </w:rPr>
        <w:t xml:space="preserve">Сергиевского </w:t>
      </w:r>
      <w:r>
        <w:rPr>
          <w:sz w:val="28"/>
        </w:rPr>
        <w:t>сельского поселения Даниловского муниципального района Волгоградской области (далее – муниципальное учреждение),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форме справки.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>3. Руководитель муниципального учреждения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справки, в случае возникновения оснований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 xml:space="preserve">4. Сведения, предусмотренные пунктами 2 и 3 настоящих Правил, представляются в администрацию </w:t>
      </w:r>
      <w:r>
        <w:rPr>
          <w:b w:val="false"/>
          <w:bCs w:val="false"/>
          <w:sz w:val="28"/>
        </w:rPr>
        <w:t>Сергиевского</w:t>
      </w:r>
      <w:r>
        <w:rPr>
          <w:sz w:val="28"/>
        </w:rPr>
        <w:t xml:space="preserve"> сельского поселения Даниловского муниципального района Волгоградской области.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3 настоящих Правил.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2 настоящих Правил.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  <w:t xml:space="preserve">Эти сведения предоставляются главе </w:t>
      </w:r>
      <w:r>
        <w:rPr>
          <w:b w:val="false"/>
          <w:bCs w:val="false"/>
          <w:sz w:val="28"/>
        </w:rPr>
        <w:t xml:space="preserve">Сергиевского </w:t>
      </w:r>
      <w:r>
        <w:rPr>
          <w:sz w:val="28"/>
        </w:rPr>
        <w:t>сельского поселения Даниловского муниципального района Волгоградской области.</w:t>
      </w:r>
    </w:p>
    <w:p>
      <w:pPr>
        <w:pStyle w:val="Normal"/>
        <w:widowControl/>
        <w:ind w:firstLine="708" w:start="0" w:end="0"/>
        <w:jc w:val="both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9" w:top="1134" w:footer="720" w:bottom="77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XO Thames">
    <w:charset w:val="cc" w:characterSet="windows-1251"/>
    <w:family w:val="roman"/>
    <w:pitch w:val="variable"/>
  </w:font>
  <w:font w:name="Arial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ymbol">
    <w:charset w:val="cc" w:characterSet="windows-1251"/>
    <w:family w:val="roman"/>
    <w:pitch w:val="variable"/>
  </w:font>
  <w:font w:name="Tahoma">
    <w:charset w:val="cc" w:characterSet="windows-1251"/>
    <w:family w:val="roman"/>
    <w:pitch w:val="variable"/>
  </w:font>
  <w:font w:name="Wingdings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 CYR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decimal"/>
      <w:pStyle w:val="Heading2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decimal"/>
      <w:pStyle w:val="Heading3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pStyle w:val="Heading4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decimal"/>
      <w:pStyle w:val="Heading5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decimal"/>
      <w:pStyle w:val="Heading6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decimal"/>
      <w:pStyle w:val="Heading7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decimal"/>
      <w:pStyle w:val="Heading8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numPr>
        <w:ilvl w:val="0"/>
        <w:numId w:val="1"/>
      </w:numPr>
      <w:jc w:val="end"/>
      <w:outlineLvl w:val="0"/>
    </w:pPr>
    <w:rPr>
      <w:sz w:val="24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numPr>
        <w:ilvl w:val="1"/>
        <w:numId w:val="1"/>
      </w:numPr>
      <w:outlineLvl w:val="1"/>
    </w:pPr>
    <w:rPr>
      <w:b/>
      <w:sz w:val="24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numPr>
        <w:ilvl w:val="2"/>
        <w:numId w:val="1"/>
      </w:numPr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uiPriority w:val="9"/>
    <w:qFormat/>
    <w:pPr>
      <w:keepNext w:val="true"/>
      <w:widowControl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qFormat/>
    <w:pPr>
      <w:keepNext w:val="true"/>
      <w:widowControl/>
      <w:numPr>
        <w:ilvl w:val="4"/>
        <w:numId w:val="1"/>
      </w:numPr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uiPriority w:val="9"/>
    <w:qFormat/>
    <w:pPr>
      <w:keepNext w:val="true"/>
      <w:widowControl/>
      <w:numPr>
        <w:ilvl w:val="5"/>
        <w:numId w:val="1"/>
      </w:numPr>
      <w:jc w:val="end"/>
      <w:outlineLvl w:val="5"/>
    </w:pPr>
    <w:rPr>
      <w:b/>
      <w:sz w:val="24"/>
    </w:rPr>
  </w:style>
  <w:style w:type="paragraph" w:styleId="Heading7">
    <w:name w:val="heading 7"/>
    <w:basedOn w:val="Normal"/>
    <w:next w:val="Normal"/>
    <w:uiPriority w:val="9"/>
    <w:qFormat/>
    <w:pPr>
      <w:keepNext w:val="true"/>
      <w:widowControl/>
      <w:numPr>
        <w:ilvl w:val="6"/>
        <w:numId w:val="1"/>
      </w:numPr>
      <w:ind w:hanging="0" w:start="3969" w:end="0"/>
      <w:outlineLvl w:val="6"/>
    </w:pPr>
    <w:rPr>
      <w:b/>
      <w:sz w:val="28"/>
    </w:rPr>
  </w:style>
  <w:style w:type="paragraph" w:styleId="Heading8">
    <w:name w:val="heading 8"/>
    <w:basedOn w:val="Normal"/>
    <w:next w:val="Normal"/>
    <w:uiPriority w:val="9"/>
    <w:qFormat/>
    <w:pPr>
      <w:keepNext w:val="true"/>
      <w:widowControl/>
      <w:numPr>
        <w:ilvl w:val="7"/>
        <w:numId w:val="1"/>
      </w:numPr>
      <w:ind w:hanging="0" w:start="4820" w:end="-738"/>
      <w:outlineLvl w:val="7"/>
    </w:pPr>
    <w:rPr>
      <w:b/>
      <w:sz w:val="28"/>
    </w:rPr>
  </w:style>
  <w:style w:type="character" w:styleId="1">
    <w:name w:val="Цитата1"/>
    <w:link w:val="111"/>
    <w:qFormat/>
    <w:rPr>
      <w:b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WW8Num1z3">
    <w:name w:val="WW8Num1z3"/>
    <w:link w:val="WW8Num1z31"/>
    <w:qFormat/>
    <w:rPr/>
  </w:style>
  <w:style w:type="character" w:styleId="WW8Num1z5">
    <w:name w:val="WW8Num1z5"/>
    <w:link w:val="WW8Num1z51"/>
    <w:qFormat/>
    <w:rPr/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Style6">
    <w:name w:val="Название"/>
    <w:link w:val="Caption"/>
    <w:qFormat/>
    <w:rPr>
      <w:i/>
      <w:sz w:val="24"/>
    </w:rPr>
  </w:style>
  <w:style w:type="character" w:styleId="Heading71">
    <w:name w:val="Heading 71"/>
    <w:qFormat/>
    <w:rPr>
      <w:b/>
      <w:sz w:val="28"/>
    </w:rPr>
  </w:style>
  <w:style w:type="character" w:styleId="Style7">
    <w:name w:val="Текст сноски Знак"/>
    <w:link w:val="16"/>
    <w:qFormat/>
    <w:rPr/>
  </w:style>
  <w:style w:type="character" w:styleId="WW8Num5z8">
    <w:name w:val="WW8Num5z8"/>
    <w:link w:val="WW8Num5z81"/>
    <w:qFormat/>
    <w:rPr/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2">
    <w:name w:val="Основной текст 22"/>
    <w:link w:val="221"/>
    <w:qFormat/>
    <w:rPr>
      <w:b/>
      <w:sz w:val="28"/>
    </w:rPr>
  </w:style>
  <w:style w:type="character" w:styleId="FontStyle15">
    <w:name w:val="Font Style15"/>
    <w:link w:val="FontStyle151"/>
    <w:qFormat/>
    <w:rPr>
      <w:rFonts w:ascii="Times New Roman" w:hAnsi="Times New Roman"/>
      <w:color w:val="000000"/>
      <w:sz w:val="26"/>
    </w:rPr>
  </w:style>
  <w:style w:type="character" w:styleId="consplusnormal">
    <w:name w:val="consplusnormal"/>
    <w:link w:val="consplusnormal2"/>
    <w:qFormat/>
    <w:rPr>
      <w:rFonts w:ascii="Arial" w:hAnsi="Arial"/>
    </w:rPr>
  </w:style>
  <w:style w:type="character" w:styleId="WW8Num4z2">
    <w:name w:val="WW8Num4z2"/>
    <w:link w:val="WW8Num4z21"/>
    <w:qFormat/>
    <w:rPr/>
  </w:style>
  <w:style w:type="character" w:styleId="HTMLPreformatted">
    <w:name w:val="HTML Preformatted"/>
    <w:link w:val="HTMLPreformatted1"/>
    <w:qFormat/>
    <w:rPr>
      <w:rFonts w:ascii="Courier New" w:hAnsi="Courier New"/>
    </w:rPr>
  </w:style>
  <w:style w:type="character" w:styleId="ConsPlusNormal1">
    <w:name w:val="ConsPlusNormal Знак"/>
    <w:link w:val="ConsPlusNormal12"/>
    <w:qFormat/>
    <w:rPr>
      <w:rFonts w:ascii="Arial" w:hAnsi="Arial"/>
    </w:rPr>
  </w:style>
  <w:style w:type="character" w:styleId="PageNumber">
    <w:name w:val="page number"/>
    <w:basedOn w:val="14"/>
    <w:rPr/>
  </w:style>
  <w:style w:type="character" w:styleId="WW8Num3z4">
    <w:name w:val="WW8Num3z4"/>
    <w:link w:val="WW8Num3z41"/>
    <w:qFormat/>
    <w:rPr/>
  </w:style>
  <w:style w:type="character" w:styleId="Endnote">
    <w:name w:val="Endnote"/>
    <w:link w:val="Endnote1"/>
    <w:qFormat/>
    <w:rPr/>
  </w:style>
  <w:style w:type="character" w:styleId="Heading31">
    <w:name w:val="Heading 31"/>
    <w:qFormat/>
    <w:rPr>
      <w:b/>
      <w:sz w:val="28"/>
    </w:rPr>
  </w:style>
  <w:style w:type="character" w:styleId="WW8Num5z6">
    <w:name w:val="WW8Num5z6"/>
    <w:link w:val="WW8Num5z61"/>
    <w:qFormat/>
    <w:rPr/>
  </w:style>
  <w:style w:type="character" w:styleId="NoSpacing">
    <w:name w:val="No Spacing"/>
    <w:link w:val="NoSpacing1"/>
    <w:qFormat/>
    <w:rPr>
      <w:sz w:val="24"/>
    </w:rPr>
  </w:style>
  <w:style w:type="character" w:styleId="21">
    <w:name w:val="Основной текст с отступом 21"/>
    <w:link w:val="2111"/>
    <w:qFormat/>
    <w:rPr>
      <w:b/>
      <w:sz w:val="28"/>
    </w:rPr>
  </w:style>
  <w:style w:type="character" w:styleId="Header1">
    <w:name w:val="Header1"/>
    <w:qFormat/>
    <w:rPr/>
  </w:style>
  <w:style w:type="character" w:styleId="List1">
    <w:name w:val="List1"/>
    <w:basedOn w:val="Textbody"/>
    <w:qFormat/>
    <w:rPr/>
  </w:style>
  <w:style w:type="character" w:styleId="Style8">
    <w:name w:val="Style8"/>
    <w:link w:val="Style81"/>
    <w:qFormat/>
    <w:rPr>
      <w:sz w:val="24"/>
    </w:rPr>
  </w:style>
  <w:style w:type="character" w:styleId="WW8Num3z6">
    <w:name w:val="WW8Num3z6"/>
    <w:link w:val="WW8Num3z61"/>
    <w:qFormat/>
    <w:rPr/>
  </w:style>
  <w:style w:type="character" w:styleId="WW8Num3z1">
    <w:name w:val="WW8Num3z1"/>
    <w:link w:val="WW8Num3z11"/>
    <w:qFormat/>
    <w:rPr/>
  </w:style>
  <w:style w:type="character" w:styleId="user">
    <w:name w:val="Символ нумерации (user)"/>
    <w:qFormat/>
    <w:rPr/>
  </w:style>
  <w:style w:type="character" w:styleId="WW8Num1z6">
    <w:name w:val="WW8Num1z6"/>
    <w:link w:val="WW8Num1z61"/>
    <w:qFormat/>
    <w:rPr/>
  </w:style>
  <w:style w:type="character" w:styleId="Textbody">
    <w:name w:val="Text body"/>
    <w:qFormat/>
    <w:rPr>
      <w:sz w:val="28"/>
    </w:rPr>
  </w:style>
  <w:style w:type="character" w:styleId="WW8Num4z4">
    <w:name w:val="WW8Num4z4"/>
    <w:link w:val="WW8Num4z41"/>
    <w:qFormat/>
    <w:rPr/>
  </w:style>
  <w:style w:type="character" w:styleId="Style9">
    <w:name w:val="Верхний колонтитул Знак"/>
    <w:basedOn w:val="14"/>
    <w:link w:val="18"/>
    <w:qFormat/>
    <w:rPr/>
  </w:style>
  <w:style w:type="character" w:styleId="snippetequal">
    <w:name w:val="snippet_equal"/>
    <w:basedOn w:val="14"/>
    <w:link w:val="snippetequal1"/>
    <w:qFormat/>
    <w:rPr/>
  </w:style>
  <w:style w:type="character" w:styleId="WW8Num3z0">
    <w:name w:val="WW8Num3z0"/>
    <w:link w:val="WW8Num3z0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WW8Num3z3">
    <w:name w:val="WW8Num3z3"/>
    <w:link w:val="WW8Num3z31"/>
    <w:qFormat/>
    <w:rPr/>
  </w:style>
  <w:style w:type="character" w:styleId="ListParagraph">
    <w:name w:val="List Paragraph"/>
    <w:link w:val="ListParagraph1"/>
    <w:qFormat/>
    <w:rPr>
      <w:rFonts w:ascii="Calibri" w:hAnsi="Calibri"/>
      <w:sz w:val="22"/>
    </w:rPr>
  </w:style>
  <w:style w:type="character" w:styleId="Style10">
    <w:name w:val="Текст концевой сноски Знак"/>
    <w:basedOn w:val="14"/>
    <w:link w:val="19"/>
    <w:qFormat/>
    <w:rPr/>
  </w:style>
  <w:style w:type="character" w:styleId="blk">
    <w:name w:val="blk"/>
    <w:link w:val="blk1"/>
    <w:qFormat/>
    <w:rPr/>
  </w:style>
  <w:style w:type="character" w:styleId="WW8Num4z6">
    <w:name w:val="WW8Num4z6"/>
    <w:link w:val="WW8Num4z61"/>
    <w:qFormat/>
    <w:rPr/>
  </w:style>
  <w:style w:type="character" w:styleId="WW8Num2z3">
    <w:name w:val="WW8Num2z3"/>
    <w:link w:val="WW8Num2z31"/>
    <w:qFormat/>
    <w:rPr>
      <w:rFonts w:ascii="Symbol" w:hAnsi="Symbol"/>
    </w:rPr>
  </w:style>
  <w:style w:type="character" w:styleId="ConsPlusNormal11">
    <w:name w:val="ConsPlusNormal1"/>
    <w:link w:val="ConsPlusNormal3"/>
    <w:qFormat/>
    <w:rPr>
      <w:rFonts w:ascii="Arial" w:hAnsi="Arial"/>
    </w:rPr>
  </w:style>
  <w:style w:type="character" w:styleId="11">
    <w:name w:val="Заголовок1"/>
    <w:link w:val="112"/>
    <w:qFormat/>
    <w:rPr>
      <w:rFonts w:ascii="Arial" w:hAnsi="Arial"/>
      <w:sz w:val="28"/>
    </w:rPr>
  </w:style>
  <w:style w:type="character" w:styleId="WW8Num1z0">
    <w:name w:val="WW8Num1z0"/>
    <w:link w:val="WW8Num1z01"/>
    <w:qFormat/>
    <w:rPr/>
  </w:style>
  <w:style w:type="character" w:styleId="Style11">
    <w:name w:val="Знак"/>
    <w:link w:val="110"/>
    <w:qFormat/>
    <w:rPr>
      <w:rFonts w:ascii="Arial" w:hAnsi="Arial"/>
    </w:rPr>
  </w:style>
  <w:style w:type="character" w:styleId="Style12">
    <w:name w:val="Символы концевой сноски"/>
    <w:link w:val="113"/>
    <w:qFormat/>
    <w:rPr>
      <w:vertAlign w:val="superscript"/>
    </w:rPr>
  </w:style>
  <w:style w:type="character" w:styleId="Textbodyindent">
    <w:name w:val="Text body indent"/>
    <w:qFormat/>
    <w:rPr>
      <w:b/>
      <w:sz w:val="24"/>
    </w:rPr>
  </w:style>
  <w:style w:type="character" w:styleId="Style13">
    <w:name w:val="Нижний колонтитул Знак"/>
    <w:basedOn w:val="14"/>
    <w:link w:val="114"/>
    <w:qFormat/>
    <w:rPr/>
  </w:style>
  <w:style w:type="character" w:styleId="Heading51">
    <w:name w:val="Heading 51"/>
    <w:qFormat/>
    <w:rPr>
      <w:sz w:val="28"/>
    </w:rPr>
  </w:style>
  <w:style w:type="character" w:styleId="WW8Num4z7">
    <w:name w:val="WW8Num4z7"/>
    <w:link w:val="WW8Num4z71"/>
    <w:qFormat/>
    <w:rPr/>
  </w:style>
  <w:style w:type="character" w:styleId="WW8Num3z7">
    <w:name w:val="WW8Num3z7"/>
    <w:link w:val="WW8Num3z71"/>
    <w:qFormat/>
    <w:rPr/>
  </w:style>
  <w:style w:type="character" w:styleId="ConsPlusNonformat">
    <w:name w:val="ConsPlusNonformat"/>
    <w:link w:val="ConsPlusNonformat1"/>
    <w:qFormat/>
    <w:rPr>
      <w:rFonts w:ascii="Courier New" w:hAnsi="Courier New"/>
    </w:rPr>
  </w:style>
  <w:style w:type="character" w:styleId="InternetLink">
    <w:name w:val="Internet Link"/>
    <w:link w:val="InternetLink1"/>
    <w:qFormat/>
    <w:rPr>
      <w:strike w:val="false"/>
      <w:dstrike w:val="false"/>
      <w:color w:val="0000FF"/>
      <w:u w:val="none"/>
    </w:rPr>
  </w:style>
  <w:style w:type="character" w:styleId="13">
    <w:name w:val="Обычный +13 пт Знак"/>
    <w:link w:val="1311"/>
    <w:qFormat/>
    <w:rPr>
      <w:rFonts w:ascii="Arial" w:hAnsi="Arial"/>
      <w:sz w:val="18"/>
    </w:rPr>
  </w:style>
  <w:style w:type="character" w:styleId="ConsPlusCell">
    <w:name w:val="ConsPlusCell"/>
    <w:link w:val="ConsPlusCell1"/>
    <w:qFormat/>
    <w:rPr>
      <w:rFonts w:ascii="Arial" w:hAnsi="Arial"/>
    </w:rPr>
  </w:style>
  <w:style w:type="character" w:styleId="Heading11">
    <w:name w:val="Heading 11"/>
    <w:qFormat/>
    <w:rPr>
      <w:sz w:val="24"/>
    </w:rPr>
  </w:style>
  <w:style w:type="character" w:styleId="WW8Num3z2">
    <w:name w:val="WW8Num3z2"/>
    <w:link w:val="WW8Num3z21"/>
    <w:qFormat/>
    <w:rPr/>
  </w:style>
  <w:style w:type="character" w:styleId="WW8Num1z8">
    <w:name w:val="WW8Num1z8"/>
    <w:link w:val="WW8Num1z81"/>
    <w:qFormat/>
    <w:rPr/>
  </w:style>
  <w:style w:type="character" w:styleId="WW8Num1z2">
    <w:name w:val="WW8Num1z2"/>
    <w:link w:val="WW8Num1z21"/>
    <w:qFormat/>
    <w:rPr/>
  </w:style>
  <w:style w:type="character" w:styleId="WW8Num4z3">
    <w:name w:val="WW8Num4z3"/>
    <w:link w:val="WW8Num4z31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/>
  </w:style>
  <w:style w:type="character" w:styleId="WW8Num1z4">
    <w:name w:val="WW8Num1z4"/>
    <w:link w:val="WW8Num1z41"/>
    <w:qFormat/>
    <w:rPr/>
  </w:style>
  <w:style w:type="character" w:styleId="Heading81">
    <w:name w:val="Heading 81"/>
    <w:qFormat/>
    <w:rPr>
      <w:b/>
      <w:sz w:val="28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WW8Num4z8">
    <w:name w:val="WW8Num4z8"/>
    <w:link w:val="WW8Num4z81"/>
    <w:qFormat/>
    <w:rPr/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WW8Num3z8">
    <w:name w:val="WW8Num3z8"/>
    <w:link w:val="WW8Num3z81"/>
    <w:qFormat/>
    <w:rPr/>
  </w:style>
  <w:style w:type="character" w:styleId="text">
    <w:name w:val="text"/>
    <w:link w:val="text1"/>
    <w:qFormat/>
    <w:rPr>
      <w:rFonts w:ascii="Arial" w:hAnsi="Arial"/>
      <w:sz w:val="24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WW8Num5z3">
    <w:name w:val="WW8Num5z3"/>
    <w:link w:val="WW8Num5z3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WW8Num3z5">
    <w:name w:val="WW8Num3z5"/>
    <w:link w:val="WW8Num3z51"/>
    <w:qFormat/>
    <w:rPr/>
  </w:style>
  <w:style w:type="character" w:styleId="HTML">
    <w:name w:val="Стандартный HTML Знак"/>
    <w:link w:val="HTML1"/>
    <w:qFormat/>
    <w:rPr>
      <w:rFonts w:ascii="Courier New" w:hAnsi="Courier New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Style14">
    <w:name w:val="Гипертекстовая ссылка"/>
    <w:link w:val="115"/>
    <w:qFormat/>
    <w:rPr>
      <w:b/>
      <w:color w:val="106BBE"/>
      <w:sz w:val="26"/>
    </w:rPr>
  </w:style>
  <w:style w:type="character" w:styleId="WW8Num2z1">
    <w:name w:val="WW8Num2z1"/>
    <w:link w:val="WW8Num2z11"/>
    <w:qFormat/>
    <w:rPr>
      <w:rFonts w:ascii="Courier New" w:hAnsi="Courier New"/>
    </w:rPr>
  </w:style>
  <w:style w:type="character" w:styleId="user1">
    <w:name w:val="Символ сноски (user)"/>
    <w:qFormat/>
    <w:rPr>
      <w:vertAlign w:val="superscript"/>
    </w:rPr>
  </w:style>
  <w:style w:type="character" w:styleId="WW8Num4z5">
    <w:name w:val="WW8Num4z5"/>
    <w:link w:val="WW8Num4z5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131">
    <w:name w:val="Обычный +13 пт"/>
    <w:link w:val="1312"/>
    <w:qFormat/>
    <w:rPr>
      <w:rFonts w:ascii="Arial" w:hAnsi="Arial"/>
      <w:sz w:val="18"/>
    </w:rPr>
  </w:style>
  <w:style w:type="character" w:styleId="s11">
    <w:name w:val="s11"/>
    <w:link w:val="s111"/>
    <w:qFormat/>
    <w:rPr>
      <w:color w:val="000000"/>
    </w:rPr>
  </w:style>
  <w:style w:type="character" w:styleId="12">
    <w:name w:val="Знак Знак Знак Знак1"/>
    <w:link w:val="117"/>
    <w:qFormat/>
    <w:rPr>
      <w:rFonts w:ascii="Tahoma" w:hAnsi="Tahoma"/>
    </w:rPr>
  </w:style>
  <w:style w:type="character" w:styleId="211">
    <w:name w:val="Основной текст 21"/>
    <w:link w:val="2112"/>
    <w:qFormat/>
    <w:rPr>
      <w:rFonts w:ascii="Arial" w:hAnsi="Arial"/>
      <w:sz w:val="24"/>
    </w:rPr>
  </w:style>
  <w:style w:type="character" w:styleId="WW8Num1z1">
    <w:name w:val="WW8Num1z1"/>
    <w:link w:val="WW8Num1z11"/>
    <w:qFormat/>
    <w:rPr/>
  </w:style>
  <w:style w:type="character" w:styleId="WW8Num5z5">
    <w:name w:val="WW8Num5z5"/>
    <w:link w:val="WW8Num5z51"/>
    <w:qFormat/>
    <w:rPr/>
  </w:style>
  <w:style w:type="character" w:styleId="14">
    <w:name w:val="Основной шрифт абзаца1"/>
    <w:link w:val="118"/>
    <w:qFormat/>
    <w:rPr/>
  </w:style>
  <w:style w:type="character" w:styleId="WW8Num4z1">
    <w:name w:val="WW8Num4z1"/>
    <w:link w:val="WW8Num4z11"/>
    <w:qFormat/>
    <w:rPr/>
  </w:style>
  <w:style w:type="character" w:styleId="Subtitle1">
    <w:name w:val="Subtitle1"/>
    <w:basedOn w:val="11"/>
    <w:qFormat/>
    <w:rPr>
      <w:i/>
      <w:sz w:val="28"/>
    </w:rPr>
  </w:style>
  <w:style w:type="character" w:styleId="WW8Num5z0">
    <w:name w:val="WW8Num5z0"/>
    <w:link w:val="WW8Num5z01"/>
    <w:qFormat/>
    <w:rPr/>
  </w:style>
  <w:style w:type="character" w:styleId="WW8Num5z1">
    <w:name w:val="WW8Num5z1"/>
    <w:link w:val="WW8Num5z11"/>
    <w:qFormat/>
    <w:rPr/>
  </w:style>
  <w:style w:type="character" w:styleId="Title1">
    <w:name w:val="Title1"/>
    <w:qFormat/>
    <w:rPr>
      <w:rFonts w:ascii="Arial" w:hAnsi="Arial"/>
      <w:b/>
      <w:sz w:val="28"/>
    </w:rPr>
  </w:style>
  <w:style w:type="character" w:styleId="Heading41">
    <w:name w:val="Heading 41"/>
    <w:qFormat/>
    <w:rPr>
      <w:b/>
      <w:sz w:val="24"/>
    </w:rPr>
  </w:style>
  <w:style w:type="character" w:styleId="WW8Num2z2">
    <w:name w:val="WW8Num2z2"/>
    <w:link w:val="WW8Num2z21"/>
    <w:qFormat/>
    <w:rPr>
      <w:rFonts w:ascii="Wingdings" w:hAnsi="Wingdings"/>
    </w:rPr>
  </w:style>
  <w:style w:type="character" w:styleId="Footer1">
    <w:name w:val="Footer1"/>
    <w:qFormat/>
    <w:rPr/>
  </w:style>
  <w:style w:type="character" w:styleId="ConsPlusTitle">
    <w:name w:val="ConsPlusTitle"/>
    <w:link w:val="ConsPlusTitle1"/>
    <w:qFormat/>
    <w:rPr>
      <w:rFonts w:ascii="Arial" w:hAnsi="Arial"/>
      <w:b/>
    </w:rPr>
  </w:style>
  <w:style w:type="character" w:styleId="WW8Num1z7">
    <w:name w:val="WW8Num1z7"/>
    <w:link w:val="WW8Num1z71"/>
    <w:qFormat/>
    <w:rPr/>
  </w:style>
  <w:style w:type="character" w:styleId="WW8Num5z7">
    <w:name w:val="WW8Num5z7"/>
    <w:link w:val="WW8Num5z71"/>
    <w:qFormat/>
    <w:rPr/>
  </w:style>
  <w:style w:type="character" w:styleId="WW8Num2z0">
    <w:name w:val="WW8Num2z0"/>
    <w:link w:val="WW8Num2z01"/>
    <w:qFormat/>
    <w:rPr>
      <w:rFonts w:ascii="Symbol" w:hAnsi="Symbol"/>
    </w:rPr>
  </w:style>
  <w:style w:type="character" w:styleId="WW8Num5z2">
    <w:name w:val="WW8Num5z2"/>
    <w:link w:val="WW8Num5z21"/>
    <w:qFormat/>
    <w:rPr/>
  </w:style>
  <w:style w:type="character" w:styleId="Heading21">
    <w:name w:val="Heading 21"/>
    <w:qFormat/>
    <w:rPr>
      <w:b/>
      <w:sz w:val="24"/>
    </w:rPr>
  </w:style>
  <w:style w:type="character" w:styleId="WW8Num4z0">
    <w:name w:val="WW8Num4z0"/>
    <w:link w:val="WW8Num4z01"/>
    <w:qFormat/>
    <w:rPr/>
  </w:style>
  <w:style w:type="character" w:styleId="Heading61">
    <w:name w:val="Heading 61"/>
    <w:qFormat/>
    <w:rPr>
      <w:b/>
      <w:sz w:val="24"/>
    </w:rPr>
  </w:style>
  <w:style w:type="character" w:styleId="WW8Num5z4">
    <w:name w:val="WW8Num5z4"/>
    <w:link w:val="WW8Num5z41"/>
    <w:qFormat/>
    <w:rPr/>
  </w:style>
  <w:style w:type="character" w:styleId="15">
    <w:name w:val="Указатель1"/>
    <w:link w:val="119"/>
    <w:qFormat/>
    <w:rPr/>
  </w:style>
  <w:style w:type="character" w:styleId="Style15">
    <w:name w:val="Символ нумерации"/>
    <w:qFormat/>
    <w:rPr/>
  </w:style>
  <w:style w:type="character" w:styleId="Style16">
    <w:name w:val="Символ сноск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/>
      <w:jc w:val="both"/>
    </w:pPr>
    <w:rPr>
      <w:sz w:val="28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111">
    <w:name w:val="Цитата11"/>
    <w:basedOn w:val="Normal"/>
    <w:link w:val="1"/>
    <w:qFormat/>
    <w:pPr>
      <w:widowControl/>
      <w:ind w:firstLine="851" w:start="3969" w:end="-738"/>
    </w:pPr>
    <w:rPr>
      <w:b/>
      <w:sz w:val="28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start="2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31">
    <w:name w:val="WW8Num1z31"/>
    <w:link w:val="WW8Num1z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51">
    <w:name w:val="WW8Num1z51"/>
    <w:link w:val="WW8Num1z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start="6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Название (user)"/>
    <w:basedOn w:val="Normal"/>
    <w:qFormat/>
    <w:pPr>
      <w:widowControl/>
      <w:spacing w:before="120" w:after="120"/>
    </w:pPr>
    <w:rPr>
      <w:i/>
      <w:sz w:val="24"/>
    </w:rPr>
  </w:style>
  <w:style w:type="paragraph" w:styleId="16">
    <w:name w:val="Текст сноски Знак1"/>
    <w:link w:val="Style7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81">
    <w:name w:val="WW8Num5z81"/>
    <w:link w:val="WW8Num5z8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start="10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start="12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Основной текст 221"/>
    <w:basedOn w:val="Normal"/>
    <w:link w:val="22"/>
    <w:qFormat/>
    <w:pPr>
      <w:widowControl/>
      <w:ind w:hanging="0" w:start="0" w:end="-286"/>
      <w:jc w:val="both"/>
    </w:pPr>
    <w:rPr>
      <w:b/>
      <w:sz w:val="28"/>
    </w:rPr>
  </w:style>
  <w:style w:type="paragraph" w:styleId="FontStyle151">
    <w:name w:val="Font Style151"/>
    <w:link w:val="FontStyle1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6"/>
      <w:szCs w:val="20"/>
      <w:lang w:val="ru-RU" w:eastAsia="zh-CN" w:bidi="hi-IN"/>
    </w:rPr>
  </w:style>
  <w:style w:type="paragraph" w:styleId="consplusnormal2">
    <w:name w:val="consplusnormal2"/>
    <w:basedOn w:val="Normal"/>
    <w:link w:val="consplusnormal"/>
    <w:qFormat/>
    <w:pPr/>
    <w:rPr>
      <w:rFonts w:ascii="Arial" w:hAnsi="Arial"/>
    </w:rPr>
  </w:style>
  <w:style w:type="paragraph" w:styleId="WW8Num4z21">
    <w:name w:val="WW8Num4z21"/>
    <w:link w:val="WW8Num4z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HTMLPreformatted1">
    <w:name w:val="HTML Preformatted1"/>
    <w:basedOn w:val="Normal"/>
    <w:link w:val="HTMLPreformatted"/>
    <w:qFormat/>
    <w:pPr/>
    <w:rPr>
      <w:rFonts w:ascii="Courier New" w:hAnsi="Courier New"/>
    </w:rPr>
  </w:style>
  <w:style w:type="paragraph" w:styleId="ConsPlusNormal12">
    <w:name w:val="ConsPlusNormal Знак1"/>
    <w:link w:val="ConsPlusNormal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Arial" w:hAnsi="Arial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1"/>
    <w:basedOn w:val="118"/>
    <w:qFormat/>
    <w:pPr/>
    <w:rPr/>
  </w:style>
  <w:style w:type="paragraph" w:styleId="WW8Num3z41">
    <w:name w:val="WW8Num3z41"/>
    <w:link w:val="WW8Num3z4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basedOn w:val="Normal"/>
    <w:link w:val="Endnote"/>
    <w:qFormat/>
    <w:pPr/>
    <w:rPr/>
  </w:style>
  <w:style w:type="paragraph" w:styleId="WW8Num5z61">
    <w:name w:val="WW8Num5z61"/>
    <w:link w:val="WW8Num5z6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">
    <w:name w:val="No Spacing1"/>
    <w:link w:val="NoSpacing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4"/>
      <w:szCs w:val="20"/>
      <w:lang w:val="ru-RU" w:eastAsia="zh-CN" w:bidi="hi-IN"/>
    </w:rPr>
  </w:style>
  <w:style w:type="paragraph" w:styleId="2111">
    <w:name w:val="Основной текст с отступом 211"/>
    <w:basedOn w:val="Normal"/>
    <w:link w:val="21"/>
    <w:qFormat/>
    <w:pPr>
      <w:widowControl/>
      <w:ind w:hanging="0" w:start="4395" w:end="0"/>
    </w:pPr>
    <w:rPr>
      <w:b/>
      <w:sz w:val="28"/>
    </w:rPr>
  </w:style>
  <w:style w:type="paragraph" w:styleId="Style19">
    <w:name w:val="Колонтитулы"/>
    <w:qFormat/>
    <w:pPr>
      <w:widowControl/>
      <w:bidi w:val="0"/>
      <w:spacing w:lineRule="auto" w:line="240" w:before="0" w:after="0"/>
      <w:ind w:hanging="0" w:start="0" w:end="0"/>
      <w:jc w:val="both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/>
    <w:rPr/>
  </w:style>
  <w:style w:type="paragraph" w:styleId="Style81">
    <w:name w:val="Style81"/>
    <w:basedOn w:val="Normal"/>
    <w:link w:val="Style8"/>
    <w:qFormat/>
    <w:pPr>
      <w:widowControl w:val="false"/>
      <w:spacing w:lineRule="exact" w:line="322"/>
      <w:ind w:firstLine="696" w:start="0" w:end="0"/>
      <w:jc w:val="both"/>
    </w:pPr>
    <w:rPr>
      <w:sz w:val="24"/>
    </w:rPr>
  </w:style>
  <w:style w:type="paragraph" w:styleId="WW8Num3z61">
    <w:name w:val="WW8Num3z61"/>
    <w:link w:val="WW8Num3z6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11">
    <w:name w:val="WW8Num3z11"/>
    <w:link w:val="WW8Num3z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7">
    <w:name w:val="Символ нумерации1"/>
    <w:link w:val="Style1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61">
    <w:name w:val="WW8Num1z61"/>
    <w:link w:val="WW8Num1z6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41">
    <w:name w:val="WW8Num4z41"/>
    <w:link w:val="WW8Num4z4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8">
    <w:name w:val="Верхний колонтитул Знак1"/>
    <w:basedOn w:val="118"/>
    <w:link w:val="Style9"/>
    <w:qFormat/>
    <w:pPr/>
    <w:rPr/>
  </w:style>
  <w:style w:type="paragraph" w:styleId="snippetequal1">
    <w:name w:val="snippet_equal1"/>
    <w:basedOn w:val="118"/>
    <w:link w:val="snippetequal"/>
    <w:qFormat/>
    <w:pPr/>
    <w:rPr/>
  </w:style>
  <w:style w:type="paragraph" w:styleId="WW8Num3z01">
    <w:name w:val="WW8Num3z01"/>
    <w:link w:val="WW8Num3z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start="4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z31">
    <w:name w:val="WW8Num3z31"/>
    <w:link w:val="WW8Num3z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widowControl/>
      <w:spacing w:lineRule="auto" w:line="276" w:before="0" w:after="200"/>
      <w:ind w:hanging="0" w:start="720" w:end="0"/>
    </w:pPr>
    <w:rPr>
      <w:rFonts w:ascii="Calibri" w:hAnsi="Calibri"/>
      <w:sz w:val="22"/>
    </w:rPr>
  </w:style>
  <w:style w:type="paragraph" w:styleId="19">
    <w:name w:val="Текст концевой сноски Знак1"/>
    <w:basedOn w:val="118"/>
    <w:link w:val="Style10"/>
    <w:qFormat/>
    <w:pPr/>
    <w:rPr/>
  </w:style>
  <w:style w:type="paragraph" w:styleId="blk1">
    <w:name w:val="blk1"/>
    <w:link w:val="blk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61">
    <w:name w:val="WW8Num4z61"/>
    <w:link w:val="WW8Num4z6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31">
    <w:name w:val="WW8Num2z31"/>
    <w:link w:val="WW8Num2z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Symbol" w:hAnsi="Symbol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3">
    <w:name w:val="ConsPlusNormal3"/>
    <w:link w:val="ConsPlusNormal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Arial" w:hAnsi="Arial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12">
    <w:name w:val="Заголовок11"/>
    <w:basedOn w:val="Normal"/>
    <w:next w:val="BodyText"/>
    <w:link w:val="11"/>
    <w:qFormat/>
    <w:pPr>
      <w:keepNext w:val="true"/>
      <w:widowControl/>
      <w:spacing w:before="240" w:after="120"/>
    </w:pPr>
    <w:rPr>
      <w:rFonts w:ascii="Arial" w:hAnsi="Arial"/>
      <w:sz w:val="28"/>
    </w:rPr>
  </w:style>
  <w:style w:type="paragraph" w:styleId="WW8Num1z01">
    <w:name w:val="WW8Num1z01"/>
    <w:link w:val="WW8Num1z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10">
    <w:name w:val="Знак1"/>
    <w:basedOn w:val="Normal"/>
    <w:link w:val="Style11"/>
    <w:qFormat/>
    <w:pPr>
      <w:widowControl/>
      <w:spacing w:lineRule="exact" w:line="240" w:before="0" w:after="160"/>
      <w:ind w:firstLine="567" w:start="0" w:end="0"/>
      <w:jc w:val="both"/>
    </w:pPr>
    <w:rPr>
      <w:rFonts w:ascii="Arial" w:hAnsi="Arial"/>
    </w:rPr>
  </w:style>
  <w:style w:type="paragraph" w:styleId="113">
    <w:name w:val="Символы концевой сноски1"/>
    <w:link w:val="Style1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BodyTextIndent">
    <w:name w:val="Body Text Indent"/>
    <w:basedOn w:val="Normal"/>
    <w:pPr>
      <w:widowControl/>
      <w:ind w:firstLine="709" w:start="0" w:end="0"/>
      <w:jc w:val="both"/>
    </w:pPr>
    <w:rPr>
      <w:b/>
      <w:sz w:val="24"/>
    </w:rPr>
  </w:style>
  <w:style w:type="paragraph" w:styleId="114">
    <w:name w:val="Нижний колонтитул Знак1"/>
    <w:basedOn w:val="118"/>
    <w:link w:val="Style13"/>
    <w:qFormat/>
    <w:pPr/>
    <w:rPr/>
  </w:style>
  <w:style w:type="paragraph" w:styleId="WW8Num4z71">
    <w:name w:val="WW8Num4z71"/>
    <w:link w:val="WW8Num4z7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71">
    <w:name w:val="WW8Num3z71"/>
    <w:link w:val="WW8Num3z7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nformat1">
    <w:name w:val="ConsPlusNonformat1"/>
    <w:link w:val="ConsPlusNonformat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strike w:val="false"/>
      <w:dstrike w:val="false"/>
      <w:color w:val="0000FF"/>
      <w:spacing w:val="0"/>
      <w:kern w:val="0"/>
      <w:sz w:val="20"/>
      <w:szCs w:val="20"/>
      <w:u w:val="none"/>
      <w:lang w:val="ru-RU" w:eastAsia="zh-CN" w:bidi="hi-IN"/>
    </w:rPr>
  </w:style>
  <w:style w:type="paragraph" w:styleId="1311">
    <w:name w:val="Обычный +13 пт Знак1"/>
    <w:link w:val="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Arial" w:hAnsi="Arial" w:eastAsia="NSimSun" w:cs="Arial"/>
      <w:color w:val="000000"/>
      <w:spacing w:val="0"/>
      <w:kern w:val="0"/>
      <w:sz w:val="18"/>
      <w:szCs w:val="20"/>
      <w:lang w:val="ru-RU" w:eastAsia="zh-CN" w:bidi="hi-IN"/>
    </w:rPr>
  </w:style>
  <w:style w:type="paragraph" w:styleId="ConsPlusCell1">
    <w:name w:val="ConsPlusCell1"/>
    <w:link w:val="ConsPlusCell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Arial" w:hAnsi="Arial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21">
    <w:name w:val="WW8Num3z21"/>
    <w:link w:val="WW8Num3z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81">
    <w:name w:val="WW8Num1z81"/>
    <w:link w:val="WW8Num1z8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21">
    <w:name w:val="WW8Num1z21"/>
    <w:link w:val="WW8Num1z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31">
    <w:name w:val="WW8Num4z31"/>
    <w:link w:val="WW8Num4z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basedOn w:val="Normal"/>
    <w:link w:val="Footnote"/>
    <w:qFormat/>
    <w:pPr/>
    <w:rPr/>
  </w:style>
  <w:style w:type="paragraph" w:styleId="WW8Num1z41">
    <w:name w:val="WW8Num1z41"/>
    <w:link w:val="WW8Num1z4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NSimSun" w:cs="Ari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4z81">
    <w:name w:val="WW8Num4z81"/>
    <w:link w:val="WW8Num4z8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WW8Num3z81">
    <w:name w:val="WW8Num3z81"/>
    <w:link w:val="WW8Num3z8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ext1">
    <w:name w:val="text1"/>
    <w:basedOn w:val="Normal"/>
    <w:link w:val="text"/>
    <w:qFormat/>
    <w:pPr>
      <w:widowControl/>
      <w:ind w:firstLine="567" w:start="0" w:end="0"/>
      <w:jc w:val="both"/>
    </w:pPr>
    <w:rPr>
      <w:rFonts w:ascii="Arial" w:hAnsi="Arial"/>
      <w:sz w:val="24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start="16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5z31">
    <w:name w:val="WW8Num5z31"/>
    <w:link w:val="WW8Num5z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51">
    <w:name w:val="WW8Num3z51"/>
    <w:link w:val="WW8Num3z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HTML1">
    <w:name w:val="Стандартный HTML Знак1"/>
    <w:link w:val="HTML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start="14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115">
    <w:name w:val="Гипертекстовая ссылка1"/>
    <w:link w:val="Style14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b/>
      <w:color w:val="106BBE"/>
      <w:spacing w:val="0"/>
      <w:kern w:val="0"/>
      <w:sz w:val="26"/>
      <w:szCs w:val="20"/>
      <w:lang w:val="ru-RU" w:eastAsia="zh-CN" w:bidi="hi-IN"/>
    </w:rPr>
  </w:style>
  <w:style w:type="paragraph" w:styleId="WW8Num2z11">
    <w:name w:val="WW8Num2z11"/>
    <w:link w:val="WW8Num2z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16">
    <w:name w:val="Символ сноски1"/>
    <w:link w:val="Style16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WW8Num4z51">
    <w:name w:val="WW8Num4z51"/>
    <w:link w:val="WW8Num4z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start="800" w:end="0"/>
      <w:jc w:val="star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1312">
    <w:name w:val="Обычный +13 пт1"/>
    <w:basedOn w:val="Normal"/>
    <w:link w:val="131"/>
    <w:qFormat/>
    <w:pPr>
      <w:widowControl/>
      <w:ind w:firstLine="567" w:start="0" w:end="0"/>
      <w:jc w:val="both"/>
    </w:pPr>
    <w:rPr>
      <w:rFonts w:ascii="Arial" w:hAnsi="Arial"/>
      <w:sz w:val="18"/>
    </w:rPr>
  </w:style>
  <w:style w:type="paragraph" w:styleId="s111">
    <w:name w:val="s111"/>
    <w:link w:val="s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17">
    <w:name w:val="Знак Знак Знак Знак11"/>
    <w:basedOn w:val="Normal"/>
    <w:link w:val="12"/>
    <w:qFormat/>
    <w:pPr>
      <w:widowControl/>
      <w:spacing w:before="280" w:after="280"/>
      <w:jc w:val="both"/>
    </w:pPr>
    <w:rPr>
      <w:rFonts w:ascii="Tahoma" w:hAnsi="Tahoma"/>
    </w:rPr>
  </w:style>
  <w:style w:type="paragraph" w:styleId="2112">
    <w:name w:val="Основной текст 211"/>
    <w:basedOn w:val="Normal"/>
    <w:link w:val="211"/>
    <w:qFormat/>
    <w:pPr>
      <w:widowControl/>
      <w:ind w:firstLine="567" w:start="0" w:end="0"/>
      <w:jc w:val="both"/>
    </w:pPr>
    <w:rPr>
      <w:rFonts w:ascii="Arial" w:hAnsi="Arial"/>
      <w:sz w:val="24"/>
    </w:rPr>
  </w:style>
  <w:style w:type="paragraph" w:styleId="WW8Num1z11">
    <w:name w:val="WW8Num1z11"/>
    <w:link w:val="WW8Num1z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51">
    <w:name w:val="WW8Num5z51"/>
    <w:link w:val="WW8Num5z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18">
    <w:name w:val="Основной шрифт абзаца11"/>
    <w:link w:val="14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11">
    <w:name w:val="WW8Num4z11"/>
    <w:link w:val="WW8Num4z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112"/>
    <w:next w:val="BodyText"/>
    <w:uiPriority w:val="11"/>
    <w:qFormat/>
    <w:pPr>
      <w:widowControl/>
      <w:jc w:val="center"/>
    </w:pPr>
    <w:rPr>
      <w:i/>
      <w:sz w:val="28"/>
    </w:rPr>
  </w:style>
  <w:style w:type="paragraph" w:styleId="WW8Num5z01">
    <w:name w:val="WW8Num5z01"/>
    <w:link w:val="WW8Num5z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11">
    <w:name w:val="WW8Num5z11"/>
    <w:link w:val="WW8Num5z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Subtitle"/>
    <w:uiPriority w:val="10"/>
    <w:qFormat/>
    <w:pPr>
      <w:keepLines/>
      <w:widowControl w:val="false"/>
      <w:ind w:firstLine="567" w:start="0" w:end="0"/>
      <w:jc w:val="center"/>
    </w:pPr>
    <w:rPr>
      <w:rFonts w:ascii="Arial" w:hAnsi="Arial"/>
      <w:b/>
      <w:sz w:val="28"/>
    </w:rPr>
  </w:style>
  <w:style w:type="paragraph" w:styleId="WW8Num2z21">
    <w:name w:val="WW8Num2z21"/>
    <w:link w:val="WW8Num2z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Wingdings" w:hAnsi="Wingdings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Title1">
    <w:name w:val="ConsPlusTitle1"/>
    <w:link w:val="ConsPlusTitle"/>
    <w:qFormat/>
    <w:pPr>
      <w:widowControl w:val="false"/>
      <w:bidi w:val="0"/>
      <w:spacing w:lineRule="auto" w:line="240" w:before="0" w:after="0"/>
      <w:ind w:hanging="0" w:start="0" w:end="0"/>
      <w:jc w:val="start"/>
    </w:pPr>
    <w:rPr>
      <w:rFonts w:ascii="Arial" w:hAnsi="Arial" w:eastAsia="NSimSun" w:cs="Arial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71">
    <w:name w:val="WW8Num1z71"/>
    <w:link w:val="WW8Num1z7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71">
    <w:name w:val="WW8Num5z71"/>
    <w:link w:val="WW8Num5z7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01">
    <w:name w:val="WW8Num2z01"/>
    <w:link w:val="WW8Num2z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Symbol" w:hAnsi="Symbol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21">
    <w:name w:val="WW8Num5z21"/>
    <w:link w:val="WW8Num5z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01">
    <w:name w:val="WW8Num4z01"/>
    <w:link w:val="WW8Num4z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41">
    <w:name w:val="WW8Num5z41"/>
    <w:link w:val="WW8Num5z4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N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119">
    <w:name w:val="Указатель11"/>
    <w:basedOn w:val="Normal"/>
    <w:link w:val="15"/>
    <w:qFormat/>
    <w:pPr/>
    <w:rPr/>
  </w:style>
  <w:style w:type="table" w:default="1" w:styleId="Style_110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LibreOffice/25.8.6.2$Windows_X86_64 LibreOffice_project/b4b39682cd9868fa725bc664aff94278d315bd04</Application>
  <AppVersion>15.0000</AppVersion>
  <Pages>3</Pages>
  <Words>896</Words>
  <Characters>6616</Characters>
  <CharactersWithSpaces>7549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2026-05-23T20:04:54Z</dcterms:created>
  <dc:creator/>
  <dc:description/>
  <dc:language>ru-RU</dc:language>
  <cp:lastModifiedBy/>
  <dcterms:modified xsi:type="dcterms:W3CDTF">2026-05-25T10:28:13Z</dcterms:modified>
  <cp:revision>1</cp:revision>
  <dc:subject/>
  <dc:title/>
</cp:coreProperties>
</file>